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F7BF8" w14:textId="77777777" w:rsidR="000B75AC" w:rsidRPr="000B75AC" w:rsidRDefault="000B75AC" w:rsidP="000B75AC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6"/>
          <w:szCs w:val="24"/>
          <w:lang w:eastAsia="ru-RU"/>
          <w14:ligatures w14:val="none"/>
        </w:rPr>
      </w:pPr>
    </w:p>
    <w:p w14:paraId="63838320" w14:textId="77777777" w:rsidR="000B75AC" w:rsidRPr="000B75AC" w:rsidRDefault="000B75AC" w:rsidP="000B75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6"/>
          <w:szCs w:val="24"/>
          <w:lang w:eastAsia="ru-RU"/>
          <w14:ligatures w14:val="none"/>
        </w:rPr>
      </w:pPr>
    </w:p>
    <w:p w14:paraId="474A5F01" w14:textId="77777777" w:rsidR="000B75AC" w:rsidRPr="000B75AC" w:rsidRDefault="000B75AC" w:rsidP="000B75AC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6"/>
          <w:szCs w:val="24"/>
          <w:lang w:eastAsia="ru-RU"/>
          <w14:ligatures w14:val="none"/>
        </w:rPr>
      </w:pPr>
    </w:p>
    <w:p w14:paraId="0B2B9749" w14:textId="77777777" w:rsidR="000B75AC" w:rsidRPr="000B75AC" w:rsidRDefault="000B75AC" w:rsidP="000B75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6"/>
          <w:szCs w:val="24"/>
          <w:lang w:eastAsia="ru-RU"/>
          <w14:ligatures w14:val="none"/>
        </w:rPr>
      </w:pPr>
    </w:p>
    <w:p w14:paraId="225790E8" w14:textId="77777777" w:rsidR="000B75AC" w:rsidRPr="000B75AC" w:rsidRDefault="000B75AC" w:rsidP="000B75A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5ECF67" w14:textId="77777777" w:rsidR="000B75AC" w:rsidRPr="00543839" w:rsidRDefault="000B75AC" w:rsidP="000B75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pacing w:val="-30"/>
          <w:kern w:val="0"/>
          <w:sz w:val="36"/>
          <w:szCs w:val="36"/>
          <w:lang w:eastAsia="x-none"/>
          <w14:ligatures w14:val="none"/>
        </w:rPr>
      </w:pPr>
      <w:r w:rsidRPr="00543839">
        <w:rPr>
          <w:rFonts w:ascii="Times New Roman" w:eastAsia="Times New Roman" w:hAnsi="Times New Roman" w:cs="Times New Roman"/>
          <w:b/>
          <w:caps/>
          <w:spacing w:val="-30"/>
          <w:kern w:val="0"/>
          <w:sz w:val="36"/>
          <w:szCs w:val="36"/>
          <w:lang w:eastAsia="x-none"/>
          <w14:ligatures w14:val="none"/>
        </w:rPr>
        <w:t xml:space="preserve">СЛУЖБА ГОСУДАРСТВЕННОГО ФИНАНСОВОГО </w:t>
      </w:r>
    </w:p>
    <w:p w14:paraId="144761F6" w14:textId="77777777" w:rsidR="000B75AC" w:rsidRPr="00543839" w:rsidRDefault="000B75AC" w:rsidP="000B75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pacing w:val="-30"/>
          <w:kern w:val="0"/>
          <w:sz w:val="36"/>
          <w:szCs w:val="36"/>
          <w:lang w:eastAsia="x-none"/>
          <w14:ligatures w14:val="none"/>
        </w:rPr>
      </w:pPr>
      <w:r w:rsidRPr="00543839">
        <w:rPr>
          <w:rFonts w:ascii="Times New Roman" w:eastAsia="Times New Roman" w:hAnsi="Times New Roman" w:cs="Times New Roman"/>
          <w:b/>
          <w:caps/>
          <w:spacing w:val="-30"/>
          <w:kern w:val="0"/>
          <w:sz w:val="36"/>
          <w:szCs w:val="36"/>
          <w:lang w:eastAsia="x-none"/>
          <w14:ligatures w14:val="none"/>
        </w:rPr>
        <w:t xml:space="preserve">КОНТРОЛЯ </w:t>
      </w:r>
      <w:r w:rsidRPr="00543839">
        <w:rPr>
          <w:rFonts w:ascii="Times New Roman" w:eastAsia="Times New Roman" w:hAnsi="Times New Roman" w:cs="Times New Roman"/>
          <w:b/>
          <w:caps/>
          <w:spacing w:val="-30"/>
          <w:kern w:val="0"/>
          <w:sz w:val="36"/>
          <w:szCs w:val="36"/>
          <w:lang w:val="x-none" w:eastAsia="x-none"/>
          <w14:ligatures w14:val="none"/>
        </w:rPr>
        <w:t xml:space="preserve">Ивановской области </w:t>
      </w:r>
    </w:p>
    <w:p w14:paraId="1185CF0C" w14:textId="77777777" w:rsidR="000B75AC" w:rsidRPr="00543839" w:rsidRDefault="000B75AC" w:rsidP="000B75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pacing w:val="-30"/>
          <w:kern w:val="0"/>
          <w:sz w:val="28"/>
          <w:szCs w:val="28"/>
          <w:lang w:eastAsia="x-none"/>
          <w14:ligatures w14:val="none"/>
        </w:rPr>
      </w:pPr>
    </w:p>
    <w:p w14:paraId="5564A712" w14:textId="77777777" w:rsidR="000B75AC" w:rsidRPr="00543839" w:rsidRDefault="000B75AC" w:rsidP="000B75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34"/>
          <w:szCs w:val="34"/>
          <w:lang w:eastAsia="ru-RU"/>
          <w14:ligatures w14:val="none"/>
        </w:rPr>
      </w:pPr>
      <w:r w:rsidRPr="00543839">
        <w:rPr>
          <w:rFonts w:ascii="Times New Roman" w:eastAsia="Times New Roman" w:hAnsi="Times New Roman" w:cs="Times New Roman"/>
          <w:b/>
          <w:kern w:val="0"/>
          <w:sz w:val="34"/>
          <w:szCs w:val="34"/>
          <w:lang w:eastAsia="ru-RU"/>
          <w14:ligatures w14:val="none"/>
        </w:rPr>
        <w:t>П Р И К А З</w:t>
      </w:r>
    </w:p>
    <w:p w14:paraId="116A41B9" w14:textId="77777777" w:rsidR="000B75AC" w:rsidRPr="00543839" w:rsidRDefault="000B75AC" w:rsidP="000B7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4680410" w14:textId="77777777" w:rsidR="000B75AC" w:rsidRPr="00543839" w:rsidRDefault="000B75AC" w:rsidP="000B7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3839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anchor distT="0" distB="0" distL="114300" distR="114300" simplePos="0" relativeHeight="251659264" behindDoc="1" locked="0" layoutInCell="1" allowOverlap="1" wp14:anchorId="2BBC1231" wp14:editId="6912A994">
            <wp:simplePos x="0" y="0"/>
            <wp:positionH relativeFrom="page">
              <wp:posOffset>3422015</wp:posOffset>
            </wp:positionH>
            <wp:positionV relativeFrom="page">
              <wp:posOffset>360045</wp:posOffset>
            </wp:positionV>
            <wp:extent cx="974725" cy="758825"/>
            <wp:effectExtent l="0" t="0" r="0" b="3175"/>
            <wp:wrapNone/>
            <wp:docPr id="2" name="Рисунок 2" descr="Описание: reg3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reg37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0B75AC" w:rsidRPr="00543839" w14:paraId="209A547B" w14:textId="77777777" w:rsidTr="00DD484D">
        <w:tc>
          <w:tcPr>
            <w:tcW w:w="9287" w:type="dxa"/>
            <w:shd w:val="clear" w:color="auto" w:fill="auto"/>
          </w:tcPr>
          <w:p w14:paraId="1570B9F3" w14:textId="77777777" w:rsidR="000B75AC" w:rsidRPr="00543839" w:rsidRDefault="000B75AC" w:rsidP="000B7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438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«__»________2023 г. № __</w:t>
            </w:r>
          </w:p>
        </w:tc>
      </w:tr>
      <w:tr w:rsidR="000B75AC" w:rsidRPr="00543839" w14:paraId="496A86E5" w14:textId="77777777" w:rsidTr="00DD484D">
        <w:tc>
          <w:tcPr>
            <w:tcW w:w="9287" w:type="dxa"/>
            <w:shd w:val="clear" w:color="auto" w:fill="auto"/>
          </w:tcPr>
          <w:p w14:paraId="5BA7A4CF" w14:textId="77777777" w:rsidR="000B75AC" w:rsidRPr="00543839" w:rsidRDefault="000B75AC" w:rsidP="000B7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438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Иваново</w:t>
            </w:r>
          </w:p>
        </w:tc>
      </w:tr>
    </w:tbl>
    <w:p w14:paraId="16C5D609" w14:textId="77777777" w:rsidR="000B75AC" w:rsidRPr="00543839" w:rsidRDefault="000B75AC" w:rsidP="000B75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0B75AC" w:rsidRPr="00543839" w14:paraId="2E0B0F78" w14:textId="77777777" w:rsidTr="00DD484D">
        <w:tc>
          <w:tcPr>
            <w:tcW w:w="9214" w:type="dxa"/>
            <w:shd w:val="clear" w:color="auto" w:fill="auto"/>
          </w:tcPr>
          <w:p w14:paraId="3EB0DEC0" w14:textId="7EEF5655" w:rsidR="000B75AC" w:rsidRPr="00543839" w:rsidRDefault="000B75AC" w:rsidP="000B7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28"/>
                <w:szCs w:val="24"/>
                <w:lang w:eastAsia="ru-RU"/>
                <w14:ligatures w14:val="none"/>
              </w:rPr>
            </w:pPr>
            <w:r w:rsidRPr="00543839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28"/>
                <w:szCs w:val="24"/>
                <w:lang w:eastAsia="ru-RU"/>
                <w14:ligatures w14:val="none"/>
              </w:rPr>
              <w:t>Об утверждении Порядка проведения аудита закупок</w:t>
            </w:r>
            <w:r w:rsidR="007D4A26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28"/>
                <w:szCs w:val="24"/>
                <w:lang w:eastAsia="ru-RU"/>
                <w14:ligatures w14:val="none"/>
              </w:rPr>
              <w:t xml:space="preserve"> (торгов)</w:t>
            </w:r>
            <w:r w:rsidRPr="00543839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28"/>
                <w:szCs w:val="24"/>
                <w:lang w:eastAsia="ru-RU"/>
                <w14:ligatures w14:val="none"/>
              </w:rPr>
              <w:t>, осуществляемых в целях выполнения функций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 на территории Ивановской области</w:t>
            </w:r>
          </w:p>
          <w:p w14:paraId="225E5088" w14:textId="263E90D2" w:rsidR="000B75AC" w:rsidRPr="00543839" w:rsidRDefault="000B75AC" w:rsidP="000B7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28"/>
                <w:szCs w:val="24"/>
                <w:lang w:eastAsia="ru-RU"/>
                <w14:ligatures w14:val="none"/>
              </w:rPr>
            </w:pPr>
          </w:p>
          <w:p w14:paraId="4946855B" w14:textId="77777777" w:rsidR="00DB6EE7" w:rsidRPr="00543839" w:rsidRDefault="00DB6EE7" w:rsidP="000B7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28"/>
                <w:szCs w:val="24"/>
                <w:lang w:eastAsia="ru-RU"/>
                <w14:ligatures w14:val="none"/>
              </w:rPr>
            </w:pPr>
          </w:p>
          <w:p w14:paraId="174430A6" w14:textId="28CEF0A3" w:rsidR="000B75AC" w:rsidRPr="00543839" w:rsidRDefault="000B75AC" w:rsidP="008B6D67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8"/>
                <w:szCs w:val="24"/>
                <w:lang w:eastAsia="ru-RU"/>
                <w14:ligatures w14:val="none"/>
              </w:rPr>
            </w:pPr>
            <w:r w:rsidRPr="005438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 соответствии с </w:t>
            </w:r>
            <w:hyperlink r:id="rId9" w:tooltip="Постановление Правительства РФ от 01.07.2016 N 615 (ред. от 05.05.2022) &quot;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">
              <w:r w:rsidRPr="0054383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пунктами 274</w:t>
              </w:r>
            </w:hyperlink>
            <w:r w:rsidRPr="005438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- </w:t>
            </w:r>
            <w:hyperlink r:id="rId10" w:tooltip="Постановление Правительства РФ от 01.07.2016 N 615 (ред. от 05.05.2022) &quot;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">
              <w:r w:rsidRPr="0054383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277 раздела VIII</w:t>
              </w:r>
            </w:hyperlink>
            <w:r w:rsidRPr="005438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«Аудит и контроль закупок» Положения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Российской Федерации от 01.07.2016 </w:t>
            </w:r>
            <w:r w:rsidRPr="005438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№ 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домах», указом Губернатора Ивановской области от 09.12.2022 № 156-уг «Об уполномоченном органе государственной власти Ивановской области», </w:t>
            </w:r>
            <w:r w:rsidR="008B6D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руководствуясь </w:t>
            </w:r>
            <w:r w:rsidRPr="005438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пункт</w:t>
            </w:r>
            <w:r w:rsidR="008578AF" w:rsidRPr="005438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ом</w:t>
            </w:r>
            <w:r w:rsidRPr="005438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2.9 Положения о службе государственного финансового контроля Ивановской области, утвержденного постановлением Правительства Ивановской области</w:t>
            </w:r>
            <w:r w:rsidR="008B6D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5438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от 25.12.2013 № 540-п, </w:t>
            </w:r>
            <w:r w:rsidRPr="0054383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 р и к а з ы в а ю</w:t>
            </w:r>
            <w:r w:rsidRPr="005438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:</w:t>
            </w:r>
          </w:p>
        </w:tc>
      </w:tr>
    </w:tbl>
    <w:p w14:paraId="795D4D26" w14:textId="39572DBC" w:rsidR="000B75AC" w:rsidRPr="00543839" w:rsidRDefault="000B75AC" w:rsidP="000B75AC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438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Утвердить Порядок проведения </w:t>
      </w:r>
      <w:r w:rsidRPr="00543839">
        <w:rPr>
          <w:rFonts w:ascii="Times New Roman" w:eastAsia="Times New Roman" w:hAnsi="Times New Roman" w:cs="Times New Roman"/>
          <w:snapToGrid w:val="0"/>
          <w:kern w:val="0"/>
          <w:sz w:val="28"/>
          <w:szCs w:val="24"/>
          <w:lang w:eastAsia="ru-RU"/>
          <w14:ligatures w14:val="none"/>
        </w:rPr>
        <w:t>аудита закупок</w:t>
      </w:r>
      <w:r w:rsidR="008B6D67">
        <w:rPr>
          <w:rFonts w:ascii="Times New Roman" w:eastAsia="Times New Roman" w:hAnsi="Times New Roman" w:cs="Times New Roman"/>
          <w:snapToGrid w:val="0"/>
          <w:kern w:val="0"/>
          <w:sz w:val="28"/>
          <w:szCs w:val="24"/>
          <w:lang w:eastAsia="ru-RU"/>
          <w14:ligatures w14:val="none"/>
        </w:rPr>
        <w:t xml:space="preserve"> (торгов)</w:t>
      </w:r>
      <w:r w:rsidRPr="00543839">
        <w:rPr>
          <w:rFonts w:ascii="Times New Roman" w:eastAsia="Times New Roman" w:hAnsi="Times New Roman" w:cs="Times New Roman"/>
          <w:snapToGrid w:val="0"/>
          <w:kern w:val="0"/>
          <w:sz w:val="28"/>
          <w:szCs w:val="24"/>
          <w:lang w:eastAsia="ru-RU"/>
          <w14:ligatures w14:val="none"/>
        </w:rPr>
        <w:t xml:space="preserve">, осуществляемых в целях выполнения функций специализированной некоммерческой организацией, осуществляющей деятельность, направленную на обеспечение проведения капитального ремонта общего </w:t>
      </w:r>
      <w:r w:rsidRPr="00543839">
        <w:rPr>
          <w:rFonts w:ascii="Times New Roman" w:eastAsia="Times New Roman" w:hAnsi="Times New Roman" w:cs="Times New Roman"/>
          <w:snapToGrid w:val="0"/>
          <w:kern w:val="0"/>
          <w:sz w:val="28"/>
          <w:szCs w:val="24"/>
          <w:lang w:eastAsia="ru-RU"/>
          <w14:ligatures w14:val="none"/>
        </w:rPr>
        <w:lastRenderedPageBreak/>
        <w:t>имущества в многоквартирных домах на территории Ивановской области</w:t>
      </w:r>
      <w:r w:rsidRPr="005438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(приложение).</w:t>
      </w:r>
    </w:p>
    <w:p w14:paraId="0B65B3DA" w14:textId="77777777" w:rsidR="000B75AC" w:rsidRPr="00543839" w:rsidRDefault="000B75AC" w:rsidP="000B75A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kern w:val="0"/>
          <w:sz w:val="2"/>
          <w:szCs w:val="2"/>
          <w:lang w:eastAsia="ru-RU"/>
          <w14:ligatures w14:val="none"/>
        </w:rPr>
      </w:pPr>
    </w:p>
    <w:p w14:paraId="57B16E36" w14:textId="77777777" w:rsidR="000B75AC" w:rsidRPr="00543839" w:rsidRDefault="000B75AC" w:rsidP="000B75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38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Отделу правовой, организационно-кадровой и административной работы службы государственного финансового контроля Ивановской области (Коробейникова О.В.) обеспечить:</w:t>
      </w:r>
    </w:p>
    <w:p w14:paraId="4CDDFA6A" w14:textId="77777777" w:rsidR="000B75AC" w:rsidRPr="00543839" w:rsidRDefault="000B75AC" w:rsidP="000B75A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38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а) официальное опубликование настоящего приказа в установленном порядке;</w:t>
      </w:r>
    </w:p>
    <w:p w14:paraId="7ADC8474" w14:textId="77777777" w:rsidR="000B75AC" w:rsidRPr="00543839" w:rsidRDefault="000B75AC" w:rsidP="000B75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38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б) </w:t>
      </w:r>
      <w:r w:rsidRPr="0054383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направление копии настоящего приказа в Ивановскую областную Думу и управление Министерства юстиции Российской Федерации </w:t>
      </w:r>
      <w:r w:rsidRPr="00543839">
        <w:rPr>
          <w:rFonts w:ascii="Times New Roman" w:hAnsi="Times New Roman" w:cs="Times New Roman"/>
          <w:kern w:val="0"/>
          <w:sz w:val="28"/>
          <w:szCs w:val="28"/>
          <w14:ligatures w14:val="none"/>
        </w:rPr>
        <w:br/>
        <w:t>по Ивановской области;</w:t>
      </w:r>
    </w:p>
    <w:p w14:paraId="78D24F12" w14:textId="77777777" w:rsidR="000B75AC" w:rsidRPr="00543839" w:rsidRDefault="000B75AC" w:rsidP="000B75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38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в) размещение настоящего приказа на официальном сайте службы государственного финансового контроля Ивановской области.</w:t>
      </w:r>
    </w:p>
    <w:p w14:paraId="37306C56" w14:textId="77777777" w:rsidR="000B75AC" w:rsidRPr="00543839" w:rsidRDefault="000B75AC" w:rsidP="000B75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438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Контроль исполнения настоящего приказа оставляю за собой.</w:t>
      </w:r>
    </w:p>
    <w:p w14:paraId="57B8F063" w14:textId="77777777" w:rsidR="000B75AC" w:rsidRPr="00543839" w:rsidRDefault="000B75AC" w:rsidP="000B75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CEAFB4D" w14:textId="77777777" w:rsidR="000B75AC" w:rsidRPr="00543839" w:rsidRDefault="000B75AC" w:rsidP="000B75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DB7A40C" w14:textId="77777777" w:rsidR="000B75AC" w:rsidRPr="00543839" w:rsidRDefault="000B75AC" w:rsidP="000B75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91D2990" w14:textId="77777777" w:rsidR="000B75AC" w:rsidRPr="00543839" w:rsidRDefault="000B75AC" w:rsidP="000B7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4383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Начальник службы государственного </w:t>
      </w:r>
    </w:p>
    <w:p w14:paraId="4ED064E9" w14:textId="77777777" w:rsidR="000B75AC" w:rsidRPr="00543839" w:rsidRDefault="000B75AC" w:rsidP="000B75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4383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финансового контроля Ивановской области                            Т.В. Исаева</w:t>
      </w:r>
    </w:p>
    <w:p w14:paraId="6E90A26D" w14:textId="6340F8E8" w:rsidR="00D05E32" w:rsidRPr="00543839" w:rsidRDefault="00D05E32"/>
    <w:p w14:paraId="4E99CB79" w14:textId="7D1FD013" w:rsidR="006A651D" w:rsidRPr="00543839" w:rsidRDefault="006A651D">
      <w:r w:rsidRPr="00543839">
        <w:br w:type="page"/>
      </w:r>
    </w:p>
    <w:p w14:paraId="11592A0C" w14:textId="77777777" w:rsidR="006A651D" w:rsidRPr="00543839" w:rsidRDefault="006A651D" w:rsidP="006A651D">
      <w:pPr>
        <w:widowControl w:val="0"/>
        <w:spacing w:after="0" w:line="240" w:lineRule="auto"/>
        <w:contextualSpacing/>
        <w:jc w:val="right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3839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Приложение</w:t>
      </w:r>
    </w:p>
    <w:p w14:paraId="24AECAE7" w14:textId="77777777" w:rsidR="006A651D" w:rsidRPr="00543839" w:rsidRDefault="006A651D" w:rsidP="006A651D">
      <w:pPr>
        <w:widowControl w:val="0"/>
        <w:spacing w:after="0" w:line="240" w:lineRule="auto"/>
        <w:contextualSpacing/>
        <w:jc w:val="right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3839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 приказу службы государственного</w:t>
      </w:r>
    </w:p>
    <w:p w14:paraId="60AAD0C4" w14:textId="77777777" w:rsidR="006A651D" w:rsidRPr="00543839" w:rsidRDefault="006A651D" w:rsidP="006A651D">
      <w:pPr>
        <w:widowControl w:val="0"/>
        <w:spacing w:after="0" w:line="240" w:lineRule="auto"/>
        <w:contextualSpacing/>
        <w:jc w:val="right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3839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финансового контроля Ивановской области</w:t>
      </w:r>
    </w:p>
    <w:p w14:paraId="1417C8AC" w14:textId="77777777" w:rsidR="006A651D" w:rsidRPr="00543839" w:rsidRDefault="006A651D" w:rsidP="006A651D">
      <w:pPr>
        <w:widowControl w:val="0"/>
        <w:spacing w:after="0" w:line="240" w:lineRule="auto"/>
        <w:contextualSpacing/>
        <w:jc w:val="right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3839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 ____________ № ____</w:t>
      </w:r>
    </w:p>
    <w:p w14:paraId="487E510D" w14:textId="6C7703FC" w:rsidR="006A651D" w:rsidRPr="00543839" w:rsidRDefault="006A651D"/>
    <w:p w14:paraId="537D7864" w14:textId="77777777" w:rsidR="00543839" w:rsidRPr="00543839" w:rsidRDefault="00543839" w:rsidP="00543839">
      <w:pPr>
        <w:spacing w:line="240" w:lineRule="auto"/>
        <w:contextualSpacing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543839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Порядок проведения аудита закупок (торгов), осуществляемых в целях выполнения функций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</w:t>
      </w:r>
      <w:r w:rsidRPr="00543839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br/>
        <w:t>в многоквартирных домах на территории Ивановской области</w:t>
      </w:r>
    </w:p>
    <w:p w14:paraId="0F8073CA" w14:textId="77777777" w:rsidR="00543839" w:rsidRPr="00543839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4DE6CF98" w14:textId="77777777" w:rsidR="00543839" w:rsidRPr="00543839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3839">
        <w:rPr>
          <w:rFonts w:ascii="Times New Roman" w:hAnsi="Times New Roman" w:cs="Times New Roman"/>
          <w:kern w:val="0"/>
          <w:sz w:val="28"/>
          <w:szCs w:val="28"/>
        </w:rPr>
        <w:t xml:space="preserve">1. Настоящий Порядок разработан в целях осуществления службой государственного финансового контроля Ивановской области (далее – орган аудита) аудита закупок (торгов), </w:t>
      </w:r>
      <w:bookmarkStart w:id="0" w:name="_Hlk131754830"/>
      <w:r w:rsidRPr="00543839">
        <w:rPr>
          <w:rFonts w:ascii="Times New Roman" w:hAnsi="Times New Roman" w:cs="Times New Roman"/>
          <w:kern w:val="0"/>
          <w:sz w:val="28"/>
          <w:szCs w:val="28"/>
        </w:rPr>
        <w:t xml:space="preserve">осуществляемых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расположенных на территории Ивановской области </w:t>
      </w:r>
      <w:bookmarkEnd w:id="0"/>
      <w:r w:rsidRPr="00543839">
        <w:rPr>
          <w:rFonts w:ascii="Times New Roman" w:hAnsi="Times New Roman" w:cs="Times New Roman"/>
          <w:kern w:val="0"/>
          <w:sz w:val="28"/>
          <w:szCs w:val="28"/>
        </w:rPr>
        <w:t>(далее – региональный оператор), в целях заключения договора об оказании услуг и (или) выполнении работ по капитальному ремонту общего имущества в многоквартирных домах (далее – закупки, аудит закупок, договор о проведении капитального ремонта) и оформления его результатов (далее – Порядок).</w:t>
      </w:r>
    </w:p>
    <w:p w14:paraId="2AB6D170" w14:textId="77777777" w:rsidR="00543839" w:rsidRPr="00543839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3839">
        <w:rPr>
          <w:rFonts w:ascii="Times New Roman" w:hAnsi="Times New Roman" w:cs="Times New Roman"/>
          <w:kern w:val="0"/>
          <w:sz w:val="28"/>
          <w:szCs w:val="28"/>
        </w:rPr>
        <w:t xml:space="preserve">2. Понятия, используемые в настоящем Порядке, применяются в значениях, </w:t>
      </w:r>
      <w:r w:rsidRPr="009F0EB2">
        <w:rPr>
          <w:rFonts w:ascii="Times New Roman" w:hAnsi="Times New Roman" w:cs="Times New Roman"/>
          <w:kern w:val="0"/>
          <w:sz w:val="28"/>
          <w:szCs w:val="28"/>
        </w:rPr>
        <w:t xml:space="preserve">определенных </w:t>
      </w:r>
      <w:hyperlink r:id="rId11" w:history="1">
        <w:r w:rsidRPr="009F0EB2">
          <w:rPr>
            <w:rStyle w:val="a7"/>
            <w:rFonts w:ascii="Times New Roman" w:hAnsi="Times New Roman" w:cs="Times New Roman"/>
            <w:color w:val="auto"/>
            <w:kern w:val="0"/>
            <w:sz w:val="28"/>
            <w:szCs w:val="28"/>
            <w:u w:val="none"/>
          </w:rPr>
          <w:t>Положением</w:t>
        </w:r>
      </w:hyperlink>
      <w:r w:rsidRPr="00543839">
        <w:rPr>
          <w:rFonts w:ascii="Times New Roman" w:hAnsi="Times New Roman" w:cs="Times New Roman"/>
          <w:kern w:val="0"/>
          <w:sz w:val="28"/>
          <w:szCs w:val="28"/>
        </w:rPr>
        <w:t xml:space="preserve">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Российской Федерации от 01.07.2016 № 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домах».</w:t>
      </w:r>
    </w:p>
    <w:p w14:paraId="428D79A6" w14:textId="77777777" w:rsidR="00543839" w:rsidRPr="00543839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1" w:name="Par9"/>
      <w:bookmarkEnd w:id="1"/>
      <w:r w:rsidRPr="00543839">
        <w:rPr>
          <w:rFonts w:ascii="Times New Roman" w:hAnsi="Times New Roman" w:cs="Times New Roman"/>
          <w:kern w:val="0"/>
          <w:sz w:val="28"/>
          <w:szCs w:val="28"/>
        </w:rPr>
        <w:t>3. Аудит закупок представляет собой экспертно-аналитическую деятельность по анализу и оценке результатов закупок, включая исполнение обязательств по договору о проведении капитального ремонта (далее – экспертно-аналитические мероприятия).</w:t>
      </w:r>
    </w:p>
    <w:p w14:paraId="4880A57A" w14:textId="77777777" w:rsidR="00543839" w:rsidRPr="00543839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3839">
        <w:rPr>
          <w:rFonts w:ascii="Times New Roman" w:hAnsi="Times New Roman" w:cs="Times New Roman"/>
          <w:kern w:val="0"/>
          <w:sz w:val="28"/>
          <w:szCs w:val="28"/>
        </w:rPr>
        <w:t>4. Объектом аудита закупок является региональный оператор.</w:t>
      </w:r>
    </w:p>
    <w:p w14:paraId="0A5920CD" w14:textId="77777777" w:rsidR="00543839" w:rsidRPr="00543839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3839">
        <w:rPr>
          <w:rFonts w:ascii="Times New Roman" w:hAnsi="Times New Roman" w:cs="Times New Roman"/>
          <w:kern w:val="0"/>
          <w:sz w:val="28"/>
          <w:szCs w:val="28"/>
        </w:rPr>
        <w:t>5. Предметом аудита закупок являются результаты закупок, включая исполнение региональным оператором обязательств по договору о проведении капитального ремонта.</w:t>
      </w:r>
    </w:p>
    <w:p w14:paraId="184C0608" w14:textId="77777777" w:rsidR="00543839" w:rsidRPr="00543839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3839">
        <w:rPr>
          <w:rFonts w:ascii="Times New Roman" w:hAnsi="Times New Roman" w:cs="Times New Roman"/>
          <w:kern w:val="0"/>
          <w:sz w:val="28"/>
          <w:szCs w:val="28"/>
        </w:rPr>
        <w:lastRenderedPageBreak/>
        <w:t>6. Задачами аудита закупок являются:</w:t>
      </w:r>
    </w:p>
    <w:p w14:paraId="3790252B" w14:textId="77777777" w:rsidR="00543839" w:rsidRPr="00543839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3839">
        <w:rPr>
          <w:rFonts w:ascii="Times New Roman" w:hAnsi="Times New Roman" w:cs="Times New Roman"/>
          <w:kern w:val="0"/>
          <w:sz w:val="28"/>
          <w:szCs w:val="28"/>
        </w:rPr>
        <w:t>анализ и оценка результатов закупок, включая исполнение обязательств по договорам о проведении капитального ремонта;</w:t>
      </w:r>
    </w:p>
    <w:p w14:paraId="2FEEA84E" w14:textId="77777777" w:rsidR="00543839" w:rsidRPr="00543839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3839">
        <w:rPr>
          <w:rFonts w:ascii="Times New Roman" w:hAnsi="Times New Roman" w:cs="Times New Roman"/>
          <w:kern w:val="0"/>
          <w:sz w:val="28"/>
          <w:szCs w:val="28"/>
        </w:rPr>
        <w:t>обобщение результатов осуществления экспертно-аналитических мероприятий, в том числе установление причин выявленных отклонений, нарушений и недостатков;</w:t>
      </w:r>
    </w:p>
    <w:p w14:paraId="71BB8F53" w14:textId="77777777" w:rsidR="00543839" w:rsidRPr="00543839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3839">
        <w:rPr>
          <w:rFonts w:ascii="Times New Roman" w:hAnsi="Times New Roman" w:cs="Times New Roman"/>
          <w:kern w:val="0"/>
          <w:sz w:val="28"/>
          <w:szCs w:val="28"/>
        </w:rPr>
        <w:t>подготовка предложений, направленных на устранение выявленных отклонений, нарушений, недостатков и на совершенствование порядка осуществления закупок (далее – предложения органа аудита);</w:t>
      </w:r>
    </w:p>
    <w:p w14:paraId="43765EEF" w14:textId="77777777" w:rsidR="00543839" w:rsidRPr="00543839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3839">
        <w:rPr>
          <w:rFonts w:ascii="Times New Roman" w:hAnsi="Times New Roman" w:cs="Times New Roman"/>
          <w:kern w:val="0"/>
          <w:sz w:val="28"/>
          <w:szCs w:val="28"/>
        </w:rPr>
        <w:t>систематизация информации о реализации предложений органа аудита региональным оператором.</w:t>
      </w:r>
    </w:p>
    <w:p w14:paraId="2F24D35D" w14:textId="7DC32377" w:rsidR="00543839" w:rsidRPr="00543839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3839">
        <w:rPr>
          <w:rFonts w:ascii="Times New Roman" w:hAnsi="Times New Roman" w:cs="Times New Roman"/>
          <w:kern w:val="0"/>
          <w:sz w:val="28"/>
          <w:szCs w:val="28"/>
        </w:rPr>
        <w:t>7. Аудит закупок проводится должностными лицами отдела контроля за расходованием взносов на капитальный ремонт органа аудита (далее – должностное лицо органа аудита) в соответствии с планом аудита закупок (торгов),</w:t>
      </w:r>
      <w:r w:rsidRPr="00543839">
        <w:rPr>
          <w:rFonts w:ascii="Times New Roman" w:hAnsi="Times New Roman" w:cs="Times New Roman"/>
          <w:color w:val="FF0000"/>
          <w:kern w:val="0"/>
          <w:sz w:val="28"/>
          <w:szCs w:val="28"/>
        </w:rPr>
        <w:t xml:space="preserve"> </w:t>
      </w:r>
      <w:r w:rsidRPr="00543839">
        <w:rPr>
          <w:rFonts w:ascii="Times New Roman" w:hAnsi="Times New Roman" w:cs="Times New Roman"/>
          <w:bCs/>
          <w:kern w:val="0"/>
          <w:sz w:val="28"/>
          <w:szCs w:val="28"/>
        </w:rPr>
        <w:t>осуществляемых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расположенных на территории Ивановской области</w:t>
      </w:r>
      <w:r w:rsidRPr="00543839">
        <w:rPr>
          <w:rFonts w:ascii="Times New Roman" w:hAnsi="Times New Roman" w:cs="Times New Roman"/>
          <w:kern w:val="0"/>
          <w:sz w:val="28"/>
          <w:szCs w:val="28"/>
        </w:rPr>
        <w:t xml:space="preserve"> (далее – план аудита закупок), утверждаемым </w:t>
      </w:r>
      <w:bookmarkStart w:id="2" w:name="_Hlk131757169"/>
      <w:r w:rsidRPr="00543839">
        <w:rPr>
          <w:rFonts w:ascii="Times New Roman" w:hAnsi="Times New Roman" w:cs="Times New Roman"/>
          <w:kern w:val="0"/>
          <w:sz w:val="28"/>
          <w:szCs w:val="28"/>
        </w:rPr>
        <w:t>распоряжением органа аудита</w:t>
      </w:r>
      <w:bookmarkEnd w:id="2"/>
      <w:r w:rsidRPr="00543839">
        <w:rPr>
          <w:rFonts w:ascii="Times New Roman" w:hAnsi="Times New Roman" w:cs="Times New Roman"/>
          <w:kern w:val="0"/>
          <w:sz w:val="28"/>
          <w:szCs w:val="28"/>
        </w:rPr>
        <w:t xml:space="preserve"> не позднее 20 декабря года, предшествующего году проведения аудита закупок, который размещается на официальном сайте органа аудита в информационно-телекоммуникационной сети «Интернет» </w:t>
      </w:r>
      <w:bookmarkStart w:id="3" w:name="_Hlk132097509"/>
      <w:r w:rsidRPr="00543839">
        <w:rPr>
          <w:rFonts w:ascii="Times New Roman" w:hAnsi="Times New Roman" w:cs="Times New Roman"/>
          <w:kern w:val="0"/>
          <w:sz w:val="28"/>
          <w:szCs w:val="28"/>
        </w:rPr>
        <w:t xml:space="preserve">в течении 5 дней с момента </w:t>
      </w:r>
      <w:r w:rsidR="009F0EB2">
        <w:rPr>
          <w:rFonts w:ascii="Times New Roman" w:hAnsi="Times New Roman" w:cs="Times New Roman"/>
          <w:kern w:val="0"/>
          <w:sz w:val="28"/>
          <w:szCs w:val="28"/>
        </w:rPr>
        <w:t xml:space="preserve">его </w:t>
      </w:r>
      <w:r w:rsidRPr="00543839">
        <w:rPr>
          <w:rFonts w:ascii="Times New Roman" w:hAnsi="Times New Roman" w:cs="Times New Roman"/>
          <w:kern w:val="0"/>
          <w:sz w:val="28"/>
          <w:szCs w:val="28"/>
        </w:rPr>
        <w:t>утверждения.</w:t>
      </w:r>
    </w:p>
    <w:bookmarkEnd w:id="3"/>
    <w:p w14:paraId="32CD56C6" w14:textId="0351A230" w:rsidR="00543839" w:rsidRPr="00543839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3839">
        <w:rPr>
          <w:rFonts w:ascii="Times New Roman" w:hAnsi="Times New Roman" w:cs="Times New Roman"/>
          <w:kern w:val="0"/>
          <w:sz w:val="28"/>
          <w:szCs w:val="28"/>
        </w:rPr>
        <w:t xml:space="preserve">8. План аудита закупок на 2023 год утверждается не позднее 01.09.2023 и размещается на официальном сайте органа аудита в информационно-телекоммуникационной сети «Интернет» в течении 5 дней с момента </w:t>
      </w:r>
      <w:r w:rsidR="009F0EB2">
        <w:rPr>
          <w:rFonts w:ascii="Times New Roman" w:hAnsi="Times New Roman" w:cs="Times New Roman"/>
          <w:kern w:val="0"/>
          <w:sz w:val="28"/>
          <w:szCs w:val="28"/>
        </w:rPr>
        <w:t xml:space="preserve">его </w:t>
      </w:r>
      <w:r w:rsidRPr="00543839">
        <w:rPr>
          <w:rFonts w:ascii="Times New Roman" w:hAnsi="Times New Roman" w:cs="Times New Roman"/>
          <w:kern w:val="0"/>
          <w:sz w:val="28"/>
          <w:szCs w:val="28"/>
        </w:rPr>
        <w:t>утверждения.</w:t>
      </w:r>
    </w:p>
    <w:p w14:paraId="0A86C86B" w14:textId="77777777" w:rsidR="00543839" w:rsidRPr="00543839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3839">
        <w:rPr>
          <w:rFonts w:ascii="Times New Roman" w:hAnsi="Times New Roman" w:cs="Times New Roman"/>
          <w:kern w:val="0"/>
          <w:sz w:val="28"/>
          <w:szCs w:val="28"/>
        </w:rPr>
        <w:t>9. План аудита закупок должен содержать сведения о темах экспертно-аналитических мероприятий, наименовании объекта проведения аудита закупок, анализируемом периоде и сроках проведения аудита закупок.</w:t>
      </w:r>
    </w:p>
    <w:p w14:paraId="6FC36638" w14:textId="77777777" w:rsidR="00543839" w:rsidRPr="00543839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3839">
        <w:rPr>
          <w:rFonts w:ascii="Times New Roman" w:hAnsi="Times New Roman" w:cs="Times New Roman"/>
          <w:kern w:val="0"/>
          <w:sz w:val="28"/>
          <w:szCs w:val="28"/>
        </w:rPr>
        <w:t xml:space="preserve">10. Планирование деятельности органа аудита осуществляется с учетом результатов экспертно-аналитических мероприятий, а также на основании </w:t>
      </w:r>
      <w:r w:rsidRPr="00543839">
        <w:rPr>
          <w:rFonts w:ascii="Times New Roman" w:eastAsiaTheme="minorEastAsia" w:hAnsi="Times New Roman" w:cs="Times New Roman"/>
          <w:sz w:val="28"/>
          <w:szCs w:val="28"/>
        </w:rPr>
        <w:t>предложений и запросов Губернатора Ивановской области, поручений Ивановской областной Думы, предложений и запросов органов государственной власти Ивановской области.</w:t>
      </w:r>
    </w:p>
    <w:p w14:paraId="363558C6" w14:textId="77777777" w:rsidR="00543839" w:rsidRPr="00543839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3839">
        <w:rPr>
          <w:rFonts w:ascii="Times New Roman" w:hAnsi="Times New Roman" w:cs="Times New Roman"/>
          <w:kern w:val="0"/>
          <w:sz w:val="28"/>
          <w:szCs w:val="28"/>
        </w:rPr>
        <w:t xml:space="preserve">11. Внесение изменений в утвержденный план аудита закупок осуществляется по решению руководителя органа аудита </w:t>
      </w:r>
      <w:bookmarkStart w:id="4" w:name="_Hlk131759933"/>
      <w:r w:rsidRPr="00543839">
        <w:rPr>
          <w:rFonts w:ascii="Times New Roman" w:hAnsi="Times New Roman" w:cs="Times New Roman"/>
          <w:kern w:val="0"/>
          <w:sz w:val="28"/>
          <w:szCs w:val="28"/>
        </w:rPr>
        <w:t>на основании мотивированного обращения должностного лица органа аудита и оформляется распоряжением органа аудита.</w:t>
      </w:r>
      <w:bookmarkEnd w:id="4"/>
    </w:p>
    <w:p w14:paraId="379B6318" w14:textId="77777777" w:rsidR="00543839" w:rsidRPr="00543839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3839">
        <w:rPr>
          <w:rFonts w:ascii="Times New Roman" w:hAnsi="Times New Roman" w:cs="Times New Roman"/>
          <w:kern w:val="0"/>
          <w:sz w:val="28"/>
          <w:szCs w:val="28"/>
        </w:rPr>
        <w:t>12. Проведение аудита закупок осуществляется экспертно-аналитической группой органа аудита (далее – группа), сформированной из числа должностных лиц органа аудита, либо уполномоченным должностным лицом органа аудита.</w:t>
      </w:r>
    </w:p>
    <w:p w14:paraId="5F356E47" w14:textId="77777777" w:rsidR="00543839" w:rsidRPr="00543839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3839">
        <w:rPr>
          <w:rFonts w:ascii="Times New Roman" w:hAnsi="Times New Roman" w:cs="Times New Roman"/>
          <w:kern w:val="0"/>
          <w:sz w:val="28"/>
          <w:szCs w:val="28"/>
        </w:rPr>
        <w:lastRenderedPageBreak/>
        <w:t>13. При формировании группы в ее состав включается не менее двух человек. Группу возглавляет руководитель группы.</w:t>
      </w:r>
    </w:p>
    <w:p w14:paraId="1FD47C7A" w14:textId="77777777" w:rsidR="00543839" w:rsidRPr="00543839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3839">
        <w:rPr>
          <w:rFonts w:ascii="Times New Roman" w:hAnsi="Times New Roman" w:cs="Times New Roman"/>
          <w:kern w:val="0"/>
          <w:sz w:val="28"/>
          <w:szCs w:val="28"/>
        </w:rPr>
        <w:t xml:space="preserve">14. Решение о проведении аудита закупок принимается в форме распоряжения органа аудита (далее – распоряжение </w:t>
      </w:r>
      <w:bookmarkStart w:id="5" w:name="_Hlk131669296"/>
      <w:r w:rsidRPr="00543839">
        <w:rPr>
          <w:rFonts w:ascii="Times New Roman" w:hAnsi="Times New Roman" w:cs="Times New Roman"/>
          <w:kern w:val="0"/>
          <w:sz w:val="28"/>
          <w:szCs w:val="28"/>
        </w:rPr>
        <w:t>о проведении аудита закупок</w:t>
      </w:r>
      <w:bookmarkEnd w:id="5"/>
      <w:r w:rsidRPr="00543839">
        <w:rPr>
          <w:rFonts w:ascii="Times New Roman" w:hAnsi="Times New Roman" w:cs="Times New Roman"/>
          <w:kern w:val="0"/>
          <w:sz w:val="28"/>
          <w:szCs w:val="28"/>
        </w:rPr>
        <w:t>) не позднее 5 рабочих дней до дня начала проведения аудита закупок.</w:t>
      </w:r>
    </w:p>
    <w:p w14:paraId="35B81044" w14:textId="77777777" w:rsidR="00543839" w:rsidRPr="00543839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3839">
        <w:rPr>
          <w:rFonts w:ascii="Times New Roman" w:hAnsi="Times New Roman" w:cs="Times New Roman"/>
          <w:kern w:val="0"/>
          <w:sz w:val="28"/>
          <w:szCs w:val="28"/>
        </w:rPr>
        <w:t>15. Распоряжение о проведении аудита закупок должно содержать:</w:t>
      </w:r>
    </w:p>
    <w:p w14:paraId="7154C02A" w14:textId="77777777" w:rsidR="00543839" w:rsidRPr="00543839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3839">
        <w:rPr>
          <w:rFonts w:ascii="Times New Roman" w:hAnsi="Times New Roman" w:cs="Times New Roman"/>
          <w:kern w:val="0"/>
          <w:sz w:val="28"/>
          <w:szCs w:val="28"/>
        </w:rPr>
        <w:t>основания для проведения аудита закупок;</w:t>
      </w:r>
    </w:p>
    <w:p w14:paraId="5B5D05B0" w14:textId="77777777" w:rsidR="00543839" w:rsidRPr="00543839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3839">
        <w:rPr>
          <w:rFonts w:ascii="Times New Roman" w:hAnsi="Times New Roman" w:cs="Times New Roman"/>
          <w:kern w:val="0"/>
          <w:sz w:val="28"/>
          <w:szCs w:val="28"/>
        </w:rPr>
        <w:t>полное наименование, адрес, ИНН регионального оператора;</w:t>
      </w:r>
    </w:p>
    <w:p w14:paraId="1AB029A6" w14:textId="77777777" w:rsidR="00543839" w:rsidRPr="00543839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6" w:name="_Hlk131779613"/>
      <w:r w:rsidRPr="00543839">
        <w:rPr>
          <w:rFonts w:ascii="Times New Roman" w:hAnsi="Times New Roman" w:cs="Times New Roman"/>
          <w:kern w:val="0"/>
          <w:sz w:val="28"/>
          <w:szCs w:val="28"/>
        </w:rPr>
        <w:t>дату начала проведения экспертно-аналитических мероприятий;</w:t>
      </w:r>
    </w:p>
    <w:bookmarkEnd w:id="6"/>
    <w:p w14:paraId="733A90AE" w14:textId="77777777" w:rsidR="00543839" w:rsidRPr="00543839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3839">
        <w:rPr>
          <w:rFonts w:ascii="Times New Roman" w:hAnsi="Times New Roman" w:cs="Times New Roman"/>
          <w:kern w:val="0"/>
          <w:sz w:val="28"/>
          <w:szCs w:val="28"/>
        </w:rPr>
        <w:t>сроки проведения аудита закупок в соответствии с планом аудита закупок;</w:t>
      </w:r>
    </w:p>
    <w:p w14:paraId="28CD5913" w14:textId="77777777" w:rsidR="00543839" w:rsidRPr="00543839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3839">
        <w:rPr>
          <w:rFonts w:ascii="Times New Roman" w:hAnsi="Times New Roman" w:cs="Times New Roman"/>
          <w:kern w:val="0"/>
          <w:sz w:val="28"/>
          <w:szCs w:val="28"/>
        </w:rPr>
        <w:t>анализируемый период, за который будет проводиться аудит закупок;</w:t>
      </w:r>
    </w:p>
    <w:p w14:paraId="68DEFD19" w14:textId="77777777" w:rsidR="00543839" w:rsidRPr="00543839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7" w:name="_Hlk131779759"/>
      <w:r w:rsidRPr="00543839">
        <w:rPr>
          <w:rFonts w:ascii="Times New Roman" w:hAnsi="Times New Roman" w:cs="Times New Roman"/>
          <w:kern w:val="0"/>
          <w:sz w:val="28"/>
          <w:szCs w:val="28"/>
        </w:rPr>
        <w:t>состав экспертно-аналитической группы либо уполномоченное должностное лицо органа аудита;</w:t>
      </w:r>
    </w:p>
    <w:p w14:paraId="4DA0A80F" w14:textId="77777777" w:rsidR="00543839" w:rsidRPr="00543839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8" w:name="_Hlk131779842"/>
      <w:bookmarkEnd w:id="7"/>
      <w:r w:rsidRPr="00543839">
        <w:rPr>
          <w:rFonts w:ascii="Times New Roman" w:hAnsi="Times New Roman" w:cs="Times New Roman"/>
          <w:kern w:val="0"/>
          <w:sz w:val="28"/>
          <w:szCs w:val="28"/>
        </w:rPr>
        <w:t>перечень основных вопросов, подлежащих исследованию в ходе проведения аудита закупок.</w:t>
      </w:r>
    </w:p>
    <w:bookmarkEnd w:id="8"/>
    <w:p w14:paraId="275C2A95" w14:textId="77777777" w:rsidR="00543839" w:rsidRPr="00543839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3839">
        <w:rPr>
          <w:rFonts w:ascii="Times New Roman" w:hAnsi="Times New Roman" w:cs="Times New Roman"/>
          <w:kern w:val="0"/>
          <w:sz w:val="28"/>
          <w:szCs w:val="28"/>
        </w:rPr>
        <w:t>16. Копия распоряжения о проведении аудита закупок направляется в адрес регионального оператора не позднее 3 рабочих дней до дня начала проведения аудита закупок.</w:t>
      </w:r>
    </w:p>
    <w:p w14:paraId="15DA5585" w14:textId="77777777" w:rsidR="00543839" w:rsidRPr="00543839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3839">
        <w:rPr>
          <w:rFonts w:ascii="Times New Roman" w:hAnsi="Times New Roman" w:cs="Times New Roman"/>
          <w:kern w:val="0"/>
          <w:sz w:val="28"/>
          <w:szCs w:val="28"/>
        </w:rPr>
        <w:t>17. Срок проведения аудита закупок не должен превышать 30 рабочих дней.</w:t>
      </w:r>
    </w:p>
    <w:p w14:paraId="740F9C6A" w14:textId="77777777" w:rsidR="00543839" w:rsidRPr="00543839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3839">
        <w:rPr>
          <w:rFonts w:ascii="Times New Roman" w:hAnsi="Times New Roman" w:cs="Times New Roman"/>
          <w:kern w:val="0"/>
          <w:sz w:val="28"/>
          <w:szCs w:val="28"/>
        </w:rPr>
        <w:t>18. Срок проведения аудита закупок может быть продлен не более чем на 15 рабочих дней по решению руководителя органа аудита на основании мотивированного обращения должностного лица органа аудита и оформляется распоряжением органа аудита.</w:t>
      </w:r>
    </w:p>
    <w:p w14:paraId="15F08B31" w14:textId="77777777" w:rsidR="00543839" w:rsidRPr="00543839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43839">
        <w:rPr>
          <w:rFonts w:ascii="Times New Roman" w:hAnsi="Times New Roman" w:cs="Times New Roman"/>
          <w:kern w:val="0"/>
          <w:sz w:val="28"/>
          <w:szCs w:val="28"/>
        </w:rPr>
        <w:t xml:space="preserve">19. </w:t>
      </w:r>
      <w:r w:rsidRPr="00543839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Должностные лица органа аудита обязаны:</w:t>
      </w:r>
    </w:p>
    <w:p w14:paraId="481893DE" w14:textId="77777777" w:rsidR="00543839" w:rsidRPr="00543839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43839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своевременно и в полной мере исполнять должностные обязанности по реализации предоставленных полномочий в сфере аудита закупок;</w:t>
      </w:r>
    </w:p>
    <w:p w14:paraId="71ED86E9" w14:textId="77777777" w:rsidR="00543839" w:rsidRPr="00543839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43839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соблюдать требования нормативных правовых актов при проведении аудита закупок;</w:t>
      </w:r>
    </w:p>
    <w:p w14:paraId="405D7BA0" w14:textId="77777777" w:rsidR="00543839" w:rsidRPr="00543839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43839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проводить экспертно-аналитические мероприятия в соответствии с распоряжением о проведении аудита закупок;</w:t>
      </w:r>
    </w:p>
    <w:p w14:paraId="5D5C8104" w14:textId="77777777" w:rsidR="00543839" w:rsidRPr="00543839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43839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знакомить руководителя (уполномоченное должностное лицо) регионального оператора с распоряжением о проведении аудита закупок.</w:t>
      </w:r>
    </w:p>
    <w:p w14:paraId="40CE52C4" w14:textId="77777777" w:rsidR="00543839" w:rsidRPr="00543839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43839">
        <w:rPr>
          <w:rFonts w:ascii="Times New Roman" w:hAnsi="Times New Roman" w:cs="Times New Roman"/>
          <w:kern w:val="0"/>
          <w:sz w:val="28"/>
          <w:szCs w:val="28"/>
          <w14:ligatures w14:val="none"/>
        </w:rPr>
        <w:t>20. Должностные лица органа аудита имеют право:</w:t>
      </w:r>
    </w:p>
    <w:p w14:paraId="4649FAA6" w14:textId="77777777" w:rsidR="00543839" w:rsidRPr="00543839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43839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запрашивать и получать у регионального оператора сведения, необходимые для проведения аудита закупок;</w:t>
      </w:r>
    </w:p>
    <w:p w14:paraId="1F219D28" w14:textId="77777777" w:rsidR="00543839" w:rsidRPr="00543839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43839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привлекать специалистов для оценки качества, цены и иных характеристик предметов закупок, их результатов, и соответствия потребностям и целям в сфере деятельности, направленной на обеспечение проведения капитального ремонта общего имущества в многоквартирных домах;</w:t>
      </w:r>
    </w:p>
    <w:p w14:paraId="6796BBC1" w14:textId="77777777" w:rsidR="00543839" w:rsidRPr="00543839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43839"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>по результатам обобщения органом аудита результатов экспертно-аналитических мероприятий подготавливать предложения органа аудита, направлять их в адрес регионального оператора в письменной форме;</w:t>
      </w:r>
    </w:p>
    <w:p w14:paraId="1CADCC1C" w14:textId="77777777" w:rsidR="00543839" w:rsidRPr="00543839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43839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систематизировать и размещать на официальном сайте органа аудита обобщенную информацию о результатах аудита закупок и о реализации региональным оператором предложений органа аудита.</w:t>
      </w:r>
    </w:p>
    <w:p w14:paraId="527BFE5A" w14:textId="77777777" w:rsidR="00543839" w:rsidRPr="00543839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3839">
        <w:rPr>
          <w:rFonts w:ascii="Times New Roman" w:hAnsi="Times New Roman" w:cs="Times New Roman"/>
          <w:kern w:val="0"/>
          <w:sz w:val="28"/>
          <w:szCs w:val="28"/>
        </w:rPr>
        <w:t>21. Аудит закупок состоит из следующих этапов:</w:t>
      </w:r>
    </w:p>
    <w:p w14:paraId="79D994AA" w14:textId="77777777" w:rsidR="00543839" w:rsidRPr="00543839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3839">
        <w:rPr>
          <w:rFonts w:ascii="Times New Roman" w:hAnsi="Times New Roman" w:cs="Times New Roman"/>
          <w:kern w:val="0"/>
          <w:sz w:val="28"/>
          <w:szCs w:val="28"/>
        </w:rPr>
        <w:t>подготовительный;</w:t>
      </w:r>
    </w:p>
    <w:p w14:paraId="2B293306" w14:textId="77777777" w:rsidR="00543839" w:rsidRPr="00543839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3839">
        <w:rPr>
          <w:rFonts w:ascii="Times New Roman" w:hAnsi="Times New Roman" w:cs="Times New Roman"/>
          <w:kern w:val="0"/>
          <w:sz w:val="28"/>
          <w:szCs w:val="28"/>
        </w:rPr>
        <w:t>основной;</w:t>
      </w:r>
    </w:p>
    <w:p w14:paraId="66972AFE" w14:textId="77777777" w:rsidR="00543839" w:rsidRPr="00543839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3839">
        <w:rPr>
          <w:rFonts w:ascii="Times New Roman" w:hAnsi="Times New Roman" w:cs="Times New Roman"/>
          <w:kern w:val="0"/>
          <w:sz w:val="28"/>
          <w:szCs w:val="28"/>
        </w:rPr>
        <w:t>заключительный.</w:t>
      </w:r>
    </w:p>
    <w:p w14:paraId="50594CDB" w14:textId="77777777" w:rsidR="00543839" w:rsidRPr="00543839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3839">
        <w:rPr>
          <w:rFonts w:ascii="Times New Roman" w:hAnsi="Times New Roman" w:cs="Times New Roman"/>
          <w:kern w:val="0"/>
          <w:sz w:val="28"/>
          <w:szCs w:val="28"/>
        </w:rPr>
        <w:t>22. Подготовительный этап аудита закупок осуществляется в целях сбора документации о закупке.</w:t>
      </w:r>
    </w:p>
    <w:p w14:paraId="0CE64DB2" w14:textId="77777777" w:rsidR="00543839" w:rsidRPr="00543839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3839">
        <w:rPr>
          <w:rFonts w:ascii="Times New Roman" w:hAnsi="Times New Roman" w:cs="Times New Roman"/>
          <w:kern w:val="0"/>
          <w:sz w:val="28"/>
          <w:szCs w:val="28"/>
        </w:rPr>
        <w:t>Сбор документации о закупке осуществляется путем получения органом аудита информации и документов с использованием информационно-телекоммуникационной сети «Интернет» (на официальном сайте единой информационной системы закупок, сайтах оператора электронной площадки, регионального оператора и иных открытых источников информации), а также путем направления письменных запросов региональному оператору, подрядным организациям, оказавшим услуги и (или) выполнившим работы по договорам о проведении капитального ремонта.</w:t>
      </w:r>
    </w:p>
    <w:p w14:paraId="7A3F5ADC" w14:textId="77777777" w:rsidR="00543839" w:rsidRPr="00543839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43839">
        <w:rPr>
          <w:rFonts w:ascii="Times New Roman" w:hAnsi="Times New Roman" w:cs="Times New Roman"/>
          <w:kern w:val="0"/>
          <w:sz w:val="28"/>
          <w:szCs w:val="28"/>
        </w:rPr>
        <w:t xml:space="preserve">23. </w:t>
      </w:r>
      <w:r w:rsidRPr="0054383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На основном этапе аудита закупок проводятся анализ </w:t>
      </w:r>
      <w:r w:rsidRPr="00543839">
        <w:rPr>
          <w:rFonts w:ascii="Times New Roman" w:hAnsi="Times New Roman" w:cs="Times New Roman"/>
          <w:kern w:val="0"/>
          <w:sz w:val="28"/>
          <w:szCs w:val="28"/>
          <w14:ligatures w14:val="none"/>
        </w:rPr>
        <w:br/>
        <w:t>и оценка законности, своевременности, результативности и эффективности расходов на закупки.</w:t>
      </w:r>
    </w:p>
    <w:p w14:paraId="6B8DA8C6" w14:textId="77777777" w:rsidR="00543839" w:rsidRPr="00543839" w:rsidRDefault="00543839" w:rsidP="0054383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43839">
        <w:rPr>
          <w:rFonts w:ascii="Times New Roman" w:hAnsi="Times New Roman" w:cs="Times New Roman"/>
          <w:kern w:val="0"/>
          <w:sz w:val="28"/>
          <w:szCs w:val="28"/>
          <w14:ligatures w14:val="none"/>
        </w:rPr>
        <w:t>24. При анализе законности расходов на закупки исследуются вопросы соблюдения региональным оператором законодательства Российской Федерации и иных нормативных правовых актов при осуществлении закупок.</w:t>
      </w:r>
    </w:p>
    <w:p w14:paraId="3490A1B3" w14:textId="77777777" w:rsidR="00543839" w:rsidRPr="00543839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43839">
        <w:rPr>
          <w:rFonts w:ascii="Times New Roman" w:hAnsi="Times New Roman" w:cs="Times New Roman"/>
          <w:kern w:val="0"/>
          <w:sz w:val="28"/>
          <w:szCs w:val="28"/>
          <w14:ligatures w14:val="none"/>
        </w:rPr>
        <w:t>25. Анализ и оценка своевременности расходов на закупки заключается в исследовании сроков заключения и исполнения договоров, сроков закупки, достаточных для реализации договора и достижения целей осуществления закупок в надлежащее время и с минимальными издержками.</w:t>
      </w:r>
    </w:p>
    <w:p w14:paraId="2B982DEA" w14:textId="77777777" w:rsidR="00543839" w:rsidRPr="00543839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43839">
        <w:rPr>
          <w:rFonts w:ascii="Times New Roman" w:hAnsi="Times New Roman" w:cs="Times New Roman"/>
          <w:kern w:val="0"/>
          <w:sz w:val="28"/>
          <w:szCs w:val="28"/>
          <w14:ligatures w14:val="none"/>
        </w:rPr>
        <w:t>26. При анализе результативности расходов на закупки исследуется степень достижения заданных результатов и целей осуществления закупок (в том числе с учетом краткосрочного плана реализации региональной программы капитального ремонта общего имущества в многоквартирных домах, расположенных на территории Ивановской области).</w:t>
      </w:r>
    </w:p>
    <w:p w14:paraId="08263457" w14:textId="77777777" w:rsidR="00543839" w:rsidRPr="00543839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4383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27. При анализе и оценке эффективности расходов на закупки могут применяться показатели (как в целом по объекту аудита за отчетный период, так и по конкретной закупке) экономии средств в процессе определения подрядчиков (исполнителей) и экономии средств при исполнении договоров (без изменения предусмотренных договором количества, объема </w:t>
      </w:r>
      <w:r w:rsidRPr="00543839"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>работы или услуги, качества, выполняемой работы, оказываемой услуги и иных условий договора).</w:t>
      </w:r>
    </w:p>
    <w:p w14:paraId="3CB2A846" w14:textId="77777777" w:rsidR="00543839" w:rsidRPr="00543839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43839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 рамках анализа и оценки эффективности расходов на закупки, в том числе анализируется и оценивается доля закупок у единственного подрядчика (исполнителя) как отношение закупок, осуществленных у единственного подрядчика (исполнителя), к общему объему закупок (в стоимостном и процентном выражении) с учетом видов выполненных работ, услуг.</w:t>
      </w:r>
    </w:p>
    <w:p w14:paraId="2CEE67E3" w14:textId="77777777" w:rsidR="00543839" w:rsidRPr="00543839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43839">
        <w:rPr>
          <w:rFonts w:ascii="Times New Roman" w:hAnsi="Times New Roman" w:cs="Times New Roman"/>
          <w:kern w:val="0"/>
          <w:sz w:val="28"/>
          <w:szCs w:val="28"/>
          <w14:ligatures w14:val="none"/>
        </w:rPr>
        <w:t>28. В рамках проведения аудита закупок также анализируется информация о закупках регионального оператора за проверяемый период, подрядчиках по договорам регионального оператора с учетом количественных, стоимостных показателей и видов выполненных работ, услуг.</w:t>
      </w:r>
    </w:p>
    <w:p w14:paraId="51143CDD" w14:textId="77777777" w:rsidR="00543839" w:rsidRPr="00543839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3839">
        <w:rPr>
          <w:rFonts w:ascii="Times New Roman" w:hAnsi="Times New Roman" w:cs="Times New Roman"/>
          <w:kern w:val="0"/>
          <w:sz w:val="28"/>
          <w:szCs w:val="28"/>
        </w:rPr>
        <w:t xml:space="preserve">29. На заключительном этапе аудита закупок должностные лица органа аудита обобщают результаты осуществления </w:t>
      </w:r>
      <w:bookmarkStart w:id="9" w:name="_Hlk131777302"/>
      <w:r w:rsidRPr="00543839">
        <w:rPr>
          <w:rFonts w:ascii="Times New Roman" w:hAnsi="Times New Roman" w:cs="Times New Roman"/>
          <w:kern w:val="0"/>
          <w:sz w:val="28"/>
          <w:szCs w:val="28"/>
        </w:rPr>
        <w:t>экспертно-аналитических мероприятий</w:t>
      </w:r>
      <w:bookmarkEnd w:id="9"/>
      <w:r w:rsidRPr="00543839">
        <w:rPr>
          <w:rFonts w:ascii="Times New Roman" w:hAnsi="Times New Roman" w:cs="Times New Roman"/>
          <w:kern w:val="0"/>
          <w:sz w:val="28"/>
          <w:szCs w:val="28"/>
        </w:rPr>
        <w:t>, в том числе устанавливают причины выявленных отклонений, нарушений и недостатков.</w:t>
      </w:r>
    </w:p>
    <w:p w14:paraId="106FDC7B" w14:textId="77777777" w:rsidR="00543839" w:rsidRPr="00543839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3839">
        <w:rPr>
          <w:rFonts w:ascii="Times New Roman" w:hAnsi="Times New Roman" w:cs="Times New Roman"/>
          <w:kern w:val="0"/>
          <w:sz w:val="28"/>
          <w:szCs w:val="28"/>
        </w:rPr>
        <w:t>30. Результаты аудита закупок в течении 10 рабочих дней со дня, следующего за днем окончания срока проведения аудита закупок, установленного распоряжением о проведении аудита закупок, оформляются в виде заключения об аудите закупок, включающем в себя в том числе причины выявленных отклонений, нарушений, недостатков работы регионального оператора и предложения органа аудита.</w:t>
      </w:r>
    </w:p>
    <w:p w14:paraId="2E6A0744" w14:textId="77777777" w:rsidR="00543839" w:rsidRPr="00543839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3839">
        <w:rPr>
          <w:rFonts w:ascii="Times New Roman" w:hAnsi="Times New Roman" w:cs="Times New Roman"/>
          <w:kern w:val="0"/>
          <w:sz w:val="28"/>
          <w:szCs w:val="28"/>
        </w:rPr>
        <w:t>31. Копия заключения об аудите закупок направляется региональному оператору в течении 3 рабочих дней с момента его утверждения руководителем органа аудита.</w:t>
      </w:r>
    </w:p>
    <w:p w14:paraId="34A59877" w14:textId="77777777" w:rsidR="00543839" w:rsidRPr="00543839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43839">
        <w:rPr>
          <w:rFonts w:ascii="Times New Roman" w:hAnsi="Times New Roman" w:cs="Times New Roman"/>
          <w:kern w:val="0"/>
          <w:sz w:val="28"/>
          <w:szCs w:val="28"/>
          <w14:ligatures w14:val="none"/>
        </w:rPr>
        <w:t>32. Региональный оператор в течение 10 рабочих дней со дня получения заключения об аудите закупок вправе представить в орган аудита письменные пояснения по фактам, изложенным в отчете, которые приобщаются к материалам экспертно-аналитических мероприятий.</w:t>
      </w:r>
    </w:p>
    <w:p w14:paraId="4FD6E220" w14:textId="77777777" w:rsidR="00543839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4383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33. Орган аудита обобщает результаты </w:t>
      </w:r>
      <w:r w:rsidRPr="00543839">
        <w:rPr>
          <w:rFonts w:ascii="Times New Roman" w:hAnsi="Times New Roman" w:cs="Times New Roman"/>
          <w:kern w:val="0"/>
          <w:sz w:val="28"/>
          <w:szCs w:val="28"/>
        </w:rPr>
        <w:t>экспертно-аналитических мероприятий</w:t>
      </w:r>
      <w:r w:rsidRPr="00543839">
        <w:rPr>
          <w:rFonts w:ascii="Times New Roman" w:hAnsi="Times New Roman" w:cs="Times New Roman"/>
          <w:kern w:val="0"/>
          <w:sz w:val="28"/>
          <w:szCs w:val="28"/>
          <w14:ligatures w14:val="none"/>
        </w:rPr>
        <w:t>, отраженные в заключениях об аудите закупок, систематизирует полученную от регионального оператора информацию о реализации предложений органа аудита</w:t>
      </w:r>
      <w:r w:rsidRPr="00543839">
        <w:rPr>
          <w:rFonts w:ascii="Times New Roman" w:hAnsi="Times New Roman" w:cs="Times New Roman"/>
          <w:color w:val="00B050"/>
          <w:kern w:val="0"/>
          <w:sz w:val="28"/>
          <w:szCs w:val="28"/>
          <w14:ligatures w14:val="none"/>
        </w:rPr>
        <w:t xml:space="preserve"> </w:t>
      </w:r>
      <w:r w:rsidRPr="00543839">
        <w:rPr>
          <w:rFonts w:ascii="Times New Roman" w:hAnsi="Times New Roman" w:cs="Times New Roman"/>
          <w:kern w:val="0"/>
          <w:sz w:val="28"/>
          <w:szCs w:val="28"/>
          <w14:ligatures w14:val="none"/>
        </w:rPr>
        <w:t>и размещает обобщенную информацию на своем официальном сайте не позднее 1 мая года, следующего за отчетным.</w:t>
      </w:r>
    </w:p>
    <w:p w14:paraId="01ADB7C0" w14:textId="77777777" w:rsidR="00543839" w:rsidRDefault="00543839" w:rsidP="005438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CE0D7FA" w14:textId="77777777" w:rsidR="008578AF" w:rsidRDefault="008578AF" w:rsidP="00543839">
      <w:pPr>
        <w:spacing w:after="0" w:line="240" w:lineRule="auto"/>
        <w:contextualSpacing/>
        <w:jc w:val="center"/>
      </w:pPr>
    </w:p>
    <w:sectPr w:rsidR="008578AF" w:rsidSect="001C37D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33481" w14:textId="77777777" w:rsidR="006C37EF" w:rsidRDefault="006C37EF" w:rsidP="001C37D8">
      <w:pPr>
        <w:spacing w:after="0" w:line="240" w:lineRule="auto"/>
      </w:pPr>
      <w:r>
        <w:separator/>
      </w:r>
    </w:p>
  </w:endnote>
  <w:endnote w:type="continuationSeparator" w:id="0">
    <w:p w14:paraId="490F5204" w14:textId="77777777" w:rsidR="006C37EF" w:rsidRDefault="006C37EF" w:rsidP="001C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71385" w14:textId="77777777" w:rsidR="004B332F" w:rsidRDefault="004B33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9A04D" w14:textId="77777777" w:rsidR="004B332F" w:rsidRDefault="004B332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EFF49" w14:textId="77777777" w:rsidR="004B332F" w:rsidRDefault="004B33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72DCE" w14:textId="77777777" w:rsidR="006C37EF" w:rsidRDefault="006C37EF" w:rsidP="001C37D8">
      <w:pPr>
        <w:spacing w:after="0" w:line="240" w:lineRule="auto"/>
      </w:pPr>
      <w:r>
        <w:separator/>
      </w:r>
    </w:p>
  </w:footnote>
  <w:footnote w:type="continuationSeparator" w:id="0">
    <w:p w14:paraId="08090DDA" w14:textId="77777777" w:rsidR="006C37EF" w:rsidRDefault="006C37EF" w:rsidP="001C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B11A9" w14:textId="77777777" w:rsidR="004B332F" w:rsidRDefault="004B33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17060980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239098E" w14:textId="33C60060" w:rsidR="001C37D8" w:rsidRPr="00F25996" w:rsidRDefault="001C37D8">
        <w:pPr>
          <w:pStyle w:val="a3"/>
          <w:jc w:val="center"/>
          <w:rPr>
            <w:rFonts w:ascii="Times New Roman" w:hAnsi="Times New Roman" w:cs="Times New Roman"/>
          </w:rPr>
        </w:pPr>
        <w:r w:rsidRPr="00F2599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599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599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25996">
          <w:rPr>
            <w:rFonts w:ascii="Times New Roman" w:hAnsi="Times New Roman" w:cs="Times New Roman"/>
            <w:sz w:val="24"/>
            <w:szCs w:val="24"/>
          </w:rPr>
          <w:t>2</w:t>
        </w:r>
        <w:r w:rsidRPr="00F2599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B8BC84F" w14:textId="77777777" w:rsidR="001C37D8" w:rsidRDefault="001C37D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449A2" w14:textId="57D0A6CF" w:rsidR="004B332F" w:rsidRPr="004B332F" w:rsidRDefault="004B332F">
    <w:pPr>
      <w:pStyle w:val="a3"/>
      <w:rPr>
        <w:rFonts w:ascii="Times New Roman" w:hAnsi="Times New Roman" w:cs="Times New Roman"/>
        <w:sz w:val="28"/>
        <w:szCs w:val="28"/>
      </w:rPr>
    </w:pPr>
    <w:r w:rsidRPr="004B332F">
      <w:rPr>
        <w:rFonts w:ascii="Times New Roman" w:hAnsi="Times New Roman" w:cs="Times New Roman"/>
        <w:sz w:val="28"/>
        <w:szCs w:val="28"/>
      </w:rPr>
      <w:t xml:space="preserve">                    </w:t>
    </w:r>
    <w:r>
      <w:rPr>
        <w:rFonts w:ascii="Times New Roman" w:hAnsi="Times New Roman" w:cs="Times New Roman"/>
        <w:sz w:val="28"/>
        <w:szCs w:val="28"/>
      </w:rPr>
      <w:t xml:space="preserve">                  </w:t>
    </w:r>
    <w:r w:rsidRPr="004B332F"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E62FE"/>
    <w:multiLevelType w:val="singleLevel"/>
    <w:tmpl w:val="C62869EC"/>
    <w:lvl w:ilvl="0">
      <w:start w:val="1"/>
      <w:numFmt w:val="decimal"/>
      <w:lvlText w:val="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num w:numId="1" w16cid:durableId="201329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AC"/>
    <w:rsid w:val="00000460"/>
    <w:rsid w:val="000A4EB0"/>
    <w:rsid w:val="000B75AC"/>
    <w:rsid w:val="00183399"/>
    <w:rsid w:val="001C37D8"/>
    <w:rsid w:val="00206CF2"/>
    <w:rsid w:val="00316EDE"/>
    <w:rsid w:val="003C4A52"/>
    <w:rsid w:val="00422F48"/>
    <w:rsid w:val="00424FCB"/>
    <w:rsid w:val="00457FE5"/>
    <w:rsid w:val="004B332F"/>
    <w:rsid w:val="004F2304"/>
    <w:rsid w:val="00541642"/>
    <w:rsid w:val="00543839"/>
    <w:rsid w:val="00553B58"/>
    <w:rsid w:val="00562C1D"/>
    <w:rsid w:val="005A1D10"/>
    <w:rsid w:val="0064298B"/>
    <w:rsid w:val="00646D45"/>
    <w:rsid w:val="006A651D"/>
    <w:rsid w:val="006C37EF"/>
    <w:rsid w:val="006F458B"/>
    <w:rsid w:val="007D4A26"/>
    <w:rsid w:val="00856FB9"/>
    <w:rsid w:val="008578AF"/>
    <w:rsid w:val="008B6D67"/>
    <w:rsid w:val="008D44B4"/>
    <w:rsid w:val="009351DE"/>
    <w:rsid w:val="00974A7A"/>
    <w:rsid w:val="0099516C"/>
    <w:rsid w:val="009F0EB2"/>
    <w:rsid w:val="00D05E32"/>
    <w:rsid w:val="00DB6EE7"/>
    <w:rsid w:val="00E31E6D"/>
    <w:rsid w:val="00ED1DC6"/>
    <w:rsid w:val="00F2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BD4B"/>
  <w15:chartTrackingRefBased/>
  <w15:docId w15:val="{7599ED22-140F-4E0A-94D5-800889FA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37D8"/>
  </w:style>
  <w:style w:type="paragraph" w:styleId="a5">
    <w:name w:val="footer"/>
    <w:basedOn w:val="a"/>
    <w:link w:val="a6"/>
    <w:uiPriority w:val="99"/>
    <w:unhideWhenUsed/>
    <w:rsid w:val="001C3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37D8"/>
  </w:style>
  <w:style w:type="character" w:styleId="a7">
    <w:name w:val="Hyperlink"/>
    <w:basedOn w:val="a0"/>
    <w:uiPriority w:val="99"/>
    <w:semiHidden/>
    <w:unhideWhenUsed/>
    <w:rsid w:val="005438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94021BF7174525EDEE5BAB28AE292EB75BF7559CFC6195344EDF6124526D8FDD016EFB6D6D323D58E8AA2877084C7A40722A1DoAO1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408634124C5DC262C61D53640C037FB94AD9BB5BFECFE1C666D8C25946430A215F7F75C5497E67C432BE4011818D60ED4E62A1A440w3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8634124C5DC262C61D53640C037FB94AD9BB5BFECFE1C666D8C25946430A215F7F75C4407E67C432BE4011818D60ED4E62A1A440w3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B51E5-424C-4F24-B45E-79BC9758A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2284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СГФК</dc:creator>
  <cp:keywords/>
  <dc:description/>
  <cp:lastModifiedBy>СГФК</cp:lastModifiedBy>
  <cp:revision>3</cp:revision>
  <cp:lastPrinted>2023-04-05T08:59:00Z</cp:lastPrinted>
  <dcterms:created xsi:type="dcterms:W3CDTF">2023-04-13T07:15:00Z</dcterms:created>
  <dcterms:modified xsi:type="dcterms:W3CDTF">2023-04-13T07:16:00Z</dcterms:modified>
</cp:coreProperties>
</file>