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E5" w:rsidRPr="003A1EE5" w:rsidRDefault="003A1EE5" w:rsidP="003A1E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 от 27 июля 2004 г. № 79-ФЗ </w:t>
      </w:r>
    </w:p>
    <w:p w:rsidR="003A1EE5" w:rsidRPr="003A1EE5" w:rsidRDefault="003A1EE5" w:rsidP="003A1E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государственной гражданской службе Российской Федерации»</w:t>
      </w:r>
      <w:r w:rsidRPr="003A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(извлечения)</w:t>
      </w:r>
    </w:p>
    <w:p w:rsidR="003A1EE5" w:rsidRDefault="003A1EE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1EE5" w:rsidRPr="003A1EE5" w:rsidRDefault="003A1EE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Статья 17. Запреты, связанные с гражданской службой</w:t>
      </w:r>
    </w:p>
    <w:p w:rsidR="003A1EE5" w:rsidRPr="003A1EE5" w:rsidRDefault="003A1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EE5" w:rsidRPr="003A1EE5" w:rsidRDefault="003A1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1. В связи с прохождением гражданской службы гражданскому служащему запрещается: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2) замещать должность гражданской службы в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>:</w:t>
      </w:r>
    </w:p>
    <w:p w:rsidR="00605CE3" w:rsidRDefault="00605CE3" w:rsidP="0060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5CE3" w:rsidRPr="00605CE3" w:rsidRDefault="00605CE3" w:rsidP="0060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CE3">
        <w:rPr>
          <w:rFonts w:ascii="Times New Roman" w:hAnsi="Times New Roman" w:cs="Times New Roman"/>
          <w:bCs/>
          <w:sz w:val="28"/>
          <w:szCs w:val="28"/>
        </w:rPr>
        <w:t xml:space="preserve">а) избрания или назначения на государственную должность, за исключением случаев, установленных </w:t>
      </w:r>
      <w:r w:rsidRPr="001E2A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частью второй статьи 4 Федерально</w:t>
      </w:r>
      <w:r w:rsidR="001E2A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конституционного закона от 06.11.</w:t>
      </w:r>
      <w:r w:rsidRPr="001E2A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2020 </w:t>
      </w:r>
      <w:r w:rsidR="001E2A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847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4-ФКЗ «</w:t>
      </w:r>
      <w:r w:rsidRPr="001E2A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Пра</w:t>
      </w:r>
      <w:r w:rsidR="00847B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вительстве Российской Федерации»</w:t>
      </w:r>
      <w:r w:rsidRPr="001E2A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частью девятой статьи 12 </w:t>
      </w:r>
      <w:r w:rsidRPr="00605CE3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C01903">
        <w:rPr>
          <w:rFonts w:ascii="Times New Roman" w:hAnsi="Times New Roman" w:cs="Times New Roman"/>
          <w:bCs/>
          <w:sz w:val="28"/>
          <w:szCs w:val="28"/>
        </w:rPr>
        <w:t xml:space="preserve"> закона от 22.12.2020 № 437-ФЗ «</w:t>
      </w:r>
      <w:r w:rsidRPr="00605CE3">
        <w:rPr>
          <w:rFonts w:ascii="Times New Roman" w:hAnsi="Times New Roman" w:cs="Times New Roman"/>
          <w:bCs/>
          <w:sz w:val="28"/>
          <w:szCs w:val="28"/>
        </w:rPr>
        <w:t>О федеральной те</w:t>
      </w:r>
      <w:r w:rsidR="00C01903">
        <w:rPr>
          <w:rFonts w:ascii="Times New Roman" w:hAnsi="Times New Roman" w:cs="Times New Roman"/>
          <w:bCs/>
          <w:sz w:val="28"/>
          <w:szCs w:val="28"/>
        </w:rPr>
        <w:t>рритории «Сириус»</w:t>
      </w:r>
      <w:r w:rsidRPr="00605CE3">
        <w:rPr>
          <w:rFonts w:ascii="Times New Roman" w:hAnsi="Times New Roman" w:cs="Times New Roman"/>
          <w:bCs/>
          <w:sz w:val="28"/>
          <w:szCs w:val="28"/>
        </w:rPr>
        <w:t>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б) избрания на выборную должность в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3) участвовать в управлении коммерческой или некоммерческой организацией, за исключением следующих случаев: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EE5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нормативным правовым актом государственного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 xml:space="preserve"> органа;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EE5">
        <w:rPr>
          <w:rFonts w:ascii="Times New Roman" w:hAnsi="Times New Roman" w:cs="Times New Roman"/>
          <w:sz w:val="28"/>
          <w:szCs w:val="28"/>
        </w:rPr>
        <w:t xml:space="preserve">в) участие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</w:t>
      </w:r>
      <w:r w:rsidRPr="003A1EE5">
        <w:rPr>
          <w:rFonts w:ascii="Times New Roman" w:hAnsi="Times New Roman" w:cs="Times New Roman"/>
          <w:sz w:val="28"/>
          <w:szCs w:val="28"/>
        </w:rPr>
        <w:lastRenderedPageBreak/>
        <w:t>органа управления этой организации в порядке, установленном нормативными правовыми актами Правительства Российской Федерации или нормативными правовыми актами субъекта Российской Федерации, определяющими порядок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 xml:space="preserve"> такого участия, если федеральными конституционными законами или федеральными законами не установлено иное;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г)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FBA" w:rsidRPr="00000FBA" w:rsidRDefault="003A1EE5" w:rsidP="00000F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EE5">
        <w:rPr>
          <w:rFonts w:ascii="Times New Roman" w:hAnsi="Times New Roman" w:cs="Times New Roman"/>
          <w:sz w:val="28"/>
          <w:szCs w:val="28"/>
        </w:rPr>
        <w:t xml:space="preserve">д) </w:t>
      </w:r>
      <w:r w:rsidR="00000FBA" w:rsidRPr="00000FBA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Российской Федерации, субъекта Российской Федерации или федеральной территории в органах управления и ревизионной комиссии организации, учредителем (акционером, участником) которой является Российская Федерация, субъект Российской Федерации или федеральная территория, в соответствии с нормативными правовыми актами Правительства Российской Федерации, нормативными правовыми актами субъекта Российской Федерации или нормативными правовыми актами органов публичной власти федеральной территории, определяющими порядок</w:t>
      </w:r>
      <w:proofErr w:type="gramEnd"/>
      <w:r w:rsidR="00000FBA" w:rsidRPr="00000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FBA" w:rsidRPr="00000FBA">
        <w:rPr>
          <w:rFonts w:ascii="Times New Roman" w:hAnsi="Times New Roman" w:cs="Times New Roman"/>
          <w:sz w:val="28"/>
          <w:szCs w:val="28"/>
        </w:rPr>
        <w:t>осуществления от имени Российской Федерации,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собственности, собственности субъекта Российской Федерации или муниципальной собственности федеральной территории акциями (долями в уставном капитале), или в соответствии с нормативными правовыми актами органов публичной власти федеральной территории, определяющими порядок управления находящимися в федеральной собственности акциями (долями в уставном капитале), в</w:t>
      </w:r>
      <w:proofErr w:type="gramEnd"/>
      <w:r w:rsidR="00000FBA" w:rsidRPr="00000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0FBA" w:rsidRPr="00000FBA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000FBA" w:rsidRPr="00000FBA">
        <w:rPr>
          <w:rFonts w:ascii="Times New Roman" w:hAnsi="Times New Roman" w:cs="Times New Roman"/>
          <w:sz w:val="28"/>
          <w:szCs w:val="28"/>
        </w:rPr>
        <w:t xml:space="preserve"> которых полномочия собственника осуществляют органы публичной власти федеральной территории;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е) иные случаи, предусмотренные международными договорами Российской Федерации или федеральными законами;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3.1) заниматься предпринимательской деятельностью лично или через доверенных лиц;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4) приобретать в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>, установленных федеральным законом, ценные бумаги, по которым может быть получен доход;</w:t>
      </w:r>
    </w:p>
    <w:p w:rsidR="007F11A2" w:rsidRDefault="007F11A2" w:rsidP="007F1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EE5" w:rsidRPr="007F11A2" w:rsidRDefault="003A1EE5" w:rsidP="007F11A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1A2">
        <w:rPr>
          <w:rFonts w:ascii="Times New Roman" w:hAnsi="Times New Roman" w:cs="Times New Roman"/>
          <w:sz w:val="28"/>
          <w:szCs w:val="28"/>
        </w:rPr>
        <w:t xml:space="preserve">5)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Федеральным </w:t>
      </w:r>
      <w:r w:rsidRPr="007F11A2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7F11A2" w:rsidRPr="007F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1A2" w:rsidRPr="007F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27.07.2004 </w:t>
      </w:r>
      <w:r w:rsidR="007F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7F11A2" w:rsidRPr="007F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79-ФЗ </w:t>
      </w:r>
      <w:r w:rsidR="007F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F11A2" w:rsidRPr="007F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государственной гражданск</w:t>
      </w:r>
      <w:r w:rsidR="007F11A2" w:rsidRPr="007F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 службе Российской Федерации</w:t>
      </w:r>
      <w:r w:rsidR="00D10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F11A2" w:rsidRPr="007F11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F11A2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6)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гражданским служащим в связи с </w:t>
      </w:r>
      <w:r w:rsidRPr="003A1EE5">
        <w:rPr>
          <w:rFonts w:ascii="Times New Roman" w:hAnsi="Times New Roman" w:cs="Times New Roman"/>
          <w:sz w:val="28"/>
          <w:szCs w:val="28"/>
        </w:rPr>
        <w:lastRenderedPageBreak/>
        <w:t xml:space="preserve">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службы, за исключением случаев, установленных </w:t>
      </w:r>
      <w:r w:rsidRPr="00264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Гражданским кодексом Российской </w:t>
      </w:r>
      <w:r w:rsidRPr="003A1EE5">
        <w:rPr>
          <w:rFonts w:ascii="Times New Roman" w:hAnsi="Times New Roman" w:cs="Times New Roman"/>
          <w:sz w:val="28"/>
          <w:szCs w:val="28"/>
        </w:rPr>
        <w:t>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3A1EE5" w:rsidRPr="003A1EE5" w:rsidRDefault="003A1EE5" w:rsidP="00510D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EE5">
        <w:rPr>
          <w:rFonts w:ascii="Times New Roman" w:hAnsi="Times New Roman" w:cs="Times New Roman"/>
          <w:sz w:val="28"/>
          <w:szCs w:val="28"/>
        </w:rPr>
        <w:t>7)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8) использовать в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>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9) разглашать или использовать в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 xml:space="preserve">, не связанных с гражданской службой, </w:t>
      </w:r>
      <w:r w:rsidRPr="00510D6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Pr="003A1EE5">
        <w:rPr>
          <w:rFonts w:ascii="Times New Roman" w:hAnsi="Times New Roman" w:cs="Times New Roman"/>
          <w:sz w:val="28"/>
          <w:szCs w:val="28"/>
        </w:rPr>
        <w:t>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3A1EE5" w:rsidRPr="003A1EE5" w:rsidRDefault="003A1EE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11)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12)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13) использовать должностные полномочия в интересах политических партий, других общественных объединений, религиозных объединений и иных организаций, </w:t>
      </w:r>
      <w:r w:rsidRPr="003A1EE5">
        <w:rPr>
          <w:rFonts w:ascii="Times New Roman" w:hAnsi="Times New Roman" w:cs="Times New Roman"/>
          <w:sz w:val="28"/>
          <w:szCs w:val="28"/>
        </w:rPr>
        <w:lastRenderedPageBreak/>
        <w:t>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14)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15) прекращать исполнение должностных обязанностей в целях урегулирования служебного спора;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16)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>17)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172D6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r w:rsidRPr="00671682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0172D6" w:rsidRPr="0067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2D6">
        <w:rPr>
          <w:rFonts w:ascii="Times New Roman" w:hAnsi="Times New Roman" w:cs="Times New Roman"/>
          <w:sz w:val="28"/>
          <w:szCs w:val="28"/>
        </w:rPr>
        <w:t>«</w:t>
      </w:r>
      <w:r w:rsidRPr="003A1EE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 иностра</w:t>
      </w:r>
      <w:r w:rsidR="000172D6">
        <w:rPr>
          <w:rFonts w:ascii="Times New Roman" w:hAnsi="Times New Roman" w:cs="Times New Roman"/>
          <w:sz w:val="28"/>
          <w:szCs w:val="28"/>
        </w:rPr>
        <w:t xml:space="preserve">нными финансовыми инструментами». 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 xml:space="preserve">В случае,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r w:rsidRPr="00C23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законодательством Российской </w:t>
      </w:r>
      <w:r w:rsidRPr="003A1EE5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3. Гражданин после увольнения с гражданской службы не вправе разглашать или использовать в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 xml:space="preserve"> организаций либо физических лиц </w:t>
      </w:r>
      <w:r w:rsidRPr="006716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Pr="003A1EE5">
        <w:rPr>
          <w:rFonts w:ascii="Times New Roman" w:hAnsi="Times New Roman" w:cs="Times New Roman"/>
          <w:sz w:val="28"/>
          <w:szCs w:val="28"/>
        </w:rPr>
        <w:t>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A1EE5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гражданской службы, включенную в </w:t>
      </w:r>
      <w:r w:rsidRPr="009E1A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</w:t>
      </w:r>
      <w:r w:rsidRPr="003A1EE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</w:t>
      </w:r>
      <w:proofErr w:type="gramEnd"/>
      <w:r w:rsidRPr="003A1EE5">
        <w:rPr>
          <w:rFonts w:ascii="Times New Roman" w:hAnsi="Times New Roman" w:cs="Times New Roman"/>
          <w:sz w:val="28"/>
          <w:szCs w:val="28"/>
        </w:rPr>
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служащего.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порядке, устанавливаемом нормативными правовыми актами Российской Федерации.</w:t>
      </w:r>
    </w:p>
    <w:p w:rsidR="003A1EE5" w:rsidRPr="003A1EE5" w:rsidRDefault="003A1E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EE5">
        <w:rPr>
          <w:rFonts w:ascii="Times New Roman" w:hAnsi="Times New Roman" w:cs="Times New Roman"/>
          <w:sz w:val="28"/>
          <w:szCs w:val="28"/>
        </w:rPr>
        <w:t xml:space="preserve">4. Ответственность за несоблюдение </w:t>
      </w:r>
      <w:bookmarkStart w:id="0" w:name="_GoBack"/>
      <w:r w:rsidRPr="00D10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запретов, предусмотренных настоящей статьей, устанавливается Федеральным законом </w:t>
      </w:r>
      <w:bookmarkEnd w:id="0"/>
      <w:r w:rsidR="00D10EB9" w:rsidRPr="007F11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27.07.2004 </w:t>
      </w:r>
      <w:r w:rsidR="00D10E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D10EB9" w:rsidRPr="007F11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79-ФЗ </w:t>
      </w:r>
      <w:r w:rsidR="00D10EB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D10EB9" w:rsidRPr="007F11A2">
        <w:rPr>
          <w:rFonts w:ascii="Times New Roman" w:hAnsi="Times New Roman" w:cs="Times New Roman"/>
          <w:bCs/>
          <w:color w:val="000000"/>
          <w:sz w:val="28"/>
          <w:szCs w:val="28"/>
        </w:rPr>
        <w:t>«О государственной гражданской службе Российской Федерации</w:t>
      </w:r>
      <w:r w:rsidR="00D10EB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10EB9" w:rsidRPr="003A1EE5">
        <w:rPr>
          <w:rFonts w:ascii="Times New Roman" w:hAnsi="Times New Roman" w:cs="Times New Roman"/>
          <w:sz w:val="28"/>
          <w:szCs w:val="28"/>
        </w:rPr>
        <w:t xml:space="preserve"> </w:t>
      </w:r>
      <w:r w:rsidRPr="003A1EE5">
        <w:rPr>
          <w:rFonts w:ascii="Times New Roman" w:hAnsi="Times New Roman" w:cs="Times New Roman"/>
          <w:sz w:val="28"/>
          <w:szCs w:val="28"/>
        </w:rPr>
        <w:t>и другими федеральными законами.</w:t>
      </w:r>
    </w:p>
    <w:p w:rsidR="003A1EE5" w:rsidRDefault="003A1EE5">
      <w:pPr>
        <w:pStyle w:val="ConsPlusNormal"/>
      </w:pPr>
    </w:p>
    <w:sectPr w:rsidR="003A1EE5" w:rsidSect="003A1E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E5"/>
    <w:rsid w:val="00000FBA"/>
    <w:rsid w:val="000172D6"/>
    <w:rsid w:val="000816C6"/>
    <w:rsid w:val="00145601"/>
    <w:rsid w:val="001E2A79"/>
    <w:rsid w:val="002649F8"/>
    <w:rsid w:val="0027047B"/>
    <w:rsid w:val="00270864"/>
    <w:rsid w:val="003A1EE5"/>
    <w:rsid w:val="003E0C55"/>
    <w:rsid w:val="00510D6B"/>
    <w:rsid w:val="00577F66"/>
    <w:rsid w:val="00605CE3"/>
    <w:rsid w:val="006118B7"/>
    <w:rsid w:val="00671682"/>
    <w:rsid w:val="00773CBF"/>
    <w:rsid w:val="007F11A2"/>
    <w:rsid w:val="00847B3E"/>
    <w:rsid w:val="008573D6"/>
    <w:rsid w:val="009E1A0A"/>
    <w:rsid w:val="00C01903"/>
    <w:rsid w:val="00C236AF"/>
    <w:rsid w:val="00D10EB9"/>
    <w:rsid w:val="00D95194"/>
    <w:rsid w:val="00F862AF"/>
    <w:rsid w:val="00F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Администратор безопасности</cp:lastModifiedBy>
  <cp:revision>21</cp:revision>
  <dcterms:created xsi:type="dcterms:W3CDTF">2024-01-30T11:13:00Z</dcterms:created>
  <dcterms:modified xsi:type="dcterms:W3CDTF">2024-01-30T11:27:00Z</dcterms:modified>
</cp:coreProperties>
</file>