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0" w:rsidRPr="00F60BCA" w:rsidRDefault="000C44B0" w:rsidP="00F60BCA">
      <w:pPr>
        <w:ind w:firstLine="709"/>
        <w:rPr>
          <w:sz w:val="6"/>
        </w:rPr>
      </w:pPr>
    </w:p>
    <w:p w:rsidR="000C44B0" w:rsidRPr="00F60BCA" w:rsidRDefault="000C44B0" w:rsidP="00F60BCA">
      <w:pPr>
        <w:ind w:firstLine="709"/>
        <w:jc w:val="center"/>
        <w:rPr>
          <w:sz w:val="6"/>
        </w:rPr>
      </w:pPr>
    </w:p>
    <w:p w:rsidR="000C44B0" w:rsidRPr="00F60BCA" w:rsidRDefault="000C44B0" w:rsidP="00F60BCA">
      <w:pPr>
        <w:rPr>
          <w:sz w:val="6"/>
        </w:rPr>
      </w:pPr>
    </w:p>
    <w:p w:rsidR="00ED4269" w:rsidRPr="00F60BCA" w:rsidRDefault="00ED4269" w:rsidP="00F60BCA">
      <w:pPr>
        <w:jc w:val="center"/>
        <w:rPr>
          <w:sz w:val="6"/>
        </w:rPr>
      </w:pPr>
    </w:p>
    <w:p w:rsidR="005D3C42" w:rsidRPr="00F60BCA" w:rsidRDefault="005D3C42" w:rsidP="00F60BCA">
      <w:pPr>
        <w:spacing w:line="276" w:lineRule="auto"/>
        <w:jc w:val="both"/>
        <w:rPr>
          <w:sz w:val="28"/>
          <w:szCs w:val="28"/>
        </w:rPr>
      </w:pP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СЛУЖБА </w:t>
      </w:r>
      <w:proofErr w:type="gramStart"/>
      <w:r w:rsidRPr="00F60BCA">
        <w:rPr>
          <w:b/>
          <w:caps/>
          <w:spacing w:val="-30"/>
          <w:sz w:val="36"/>
          <w:szCs w:val="36"/>
          <w:lang w:val="ru-RU"/>
        </w:rPr>
        <w:t>ГОСУДАРСТВЕННОГО</w:t>
      </w:r>
      <w:proofErr w:type="gramEnd"/>
      <w:r w:rsidRPr="00F60BCA">
        <w:rPr>
          <w:b/>
          <w:caps/>
          <w:spacing w:val="-30"/>
          <w:sz w:val="36"/>
          <w:szCs w:val="36"/>
          <w:lang w:val="ru-RU"/>
        </w:rPr>
        <w:t xml:space="preserve"> ФИНАНСОВОГО </w:t>
      </w:r>
    </w:p>
    <w:p w:rsidR="005D3C42" w:rsidRPr="00F60BCA" w:rsidRDefault="005D3C42" w:rsidP="00F60BCA">
      <w:pPr>
        <w:pStyle w:val="a3"/>
        <w:jc w:val="center"/>
        <w:rPr>
          <w:b/>
          <w:caps/>
          <w:spacing w:val="-30"/>
          <w:sz w:val="36"/>
          <w:szCs w:val="36"/>
          <w:lang w:val="ru-RU"/>
        </w:rPr>
      </w:pPr>
      <w:r w:rsidRPr="00F60BCA">
        <w:rPr>
          <w:b/>
          <w:caps/>
          <w:spacing w:val="-30"/>
          <w:sz w:val="36"/>
          <w:szCs w:val="36"/>
          <w:lang w:val="ru-RU"/>
        </w:rPr>
        <w:t xml:space="preserve">КОНТРОЛЯ </w:t>
      </w:r>
      <w:r w:rsidRPr="00F60BCA">
        <w:rPr>
          <w:b/>
          <w:caps/>
          <w:spacing w:val="-30"/>
          <w:sz w:val="36"/>
          <w:szCs w:val="36"/>
        </w:rPr>
        <w:t xml:space="preserve">Ивановской области </w:t>
      </w:r>
    </w:p>
    <w:p w:rsidR="005D3C42" w:rsidRPr="00F60BCA" w:rsidRDefault="005D3C42" w:rsidP="00F60BCA">
      <w:pPr>
        <w:jc w:val="center"/>
        <w:rPr>
          <w:b/>
          <w:caps/>
          <w:spacing w:val="-30"/>
          <w:sz w:val="28"/>
          <w:szCs w:val="28"/>
          <w:lang w:eastAsia="x-none"/>
        </w:rPr>
      </w:pPr>
    </w:p>
    <w:p w:rsidR="005D3C42" w:rsidRPr="00F60BCA" w:rsidRDefault="005D3C42" w:rsidP="00F60BCA">
      <w:pPr>
        <w:jc w:val="center"/>
        <w:rPr>
          <w:b/>
          <w:sz w:val="34"/>
          <w:szCs w:val="34"/>
        </w:rPr>
      </w:pPr>
      <w:proofErr w:type="gramStart"/>
      <w:r w:rsidRPr="00F60BCA">
        <w:rPr>
          <w:b/>
          <w:sz w:val="34"/>
          <w:szCs w:val="34"/>
        </w:rPr>
        <w:t>П</w:t>
      </w:r>
      <w:proofErr w:type="gramEnd"/>
      <w:r w:rsidRPr="00F60BCA">
        <w:rPr>
          <w:b/>
          <w:sz w:val="34"/>
          <w:szCs w:val="34"/>
        </w:rPr>
        <w:t xml:space="preserve"> Р И К А З</w:t>
      </w:r>
    </w:p>
    <w:p w:rsidR="005D3C42" w:rsidRPr="00F60BCA" w:rsidRDefault="005D3C42" w:rsidP="00F60BCA">
      <w:pPr>
        <w:jc w:val="both"/>
        <w:rPr>
          <w:sz w:val="28"/>
          <w:szCs w:val="28"/>
        </w:rPr>
      </w:pPr>
    </w:p>
    <w:p w:rsidR="00267038" w:rsidRPr="00F60BCA" w:rsidRDefault="005D3C42" w:rsidP="00F60BCA">
      <w:pPr>
        <w:jc w:val="both"/>
        <w:rPr>
          <w:sz w:val="28"/>
          <w:szCs w:val="28"/>
        </w:rPr>
      </w:pPr>
      <w:r w:rsidRPr="00F60BCA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99F823A" wp14:editId="7753D265">
            <wp:simplePos x="0" y="0"/>
            <wp:positionH relativeFrom="page">
              <wp:posOffset>3422015</wp:posOffset>
            </wp:positionH>
            <wp:positionV relativeFrom="page">
              <wp:posOffset>360045</wp:posOffset>
            </wp:positionV>
            <wp:extent cx="974725" cy="758825"/>
            <wp:effectExtent l="0" t="0" r="0" b="3175"/>
            <wp:wrapNone/>
            <wp:docPr id="2" name="Рисунок 2" descr="Описание: reg37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reg37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27"/>
        <w:gridCol w:w="3092"/>
        <w:gridCol w:w="3068"/>
      </w:tblGrid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0621C6" w:rsidP="00F60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«__»________2022 г. № __</w:t>
            </w:r>
          </w:p>
        </w:tc>
      </w:tr>
      <w:tr w:rsidR="005D3C42" w:rsidRPr="00F60BCA" w:rsidTr="00EA26ED">
        <w:tc>
          <w:tcPr>
            <w:tcW w:w="10421" w:type="dxa"/>
            <w:gridSpan w:val="3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  <w:r w:rsidRPr="00F60BCA">
              <w:rPr>
                <w:sz w:val="28"/>
                <w:szCs w:val="28"/>
              </w:rPr>
              <w:t>г. Иваново</w:t>
            </w:r>
          </w:p>
        </w:tc>
      </w:tr>
      <w:tr w:rsidR="00F60BCA" w:rsidRPr="00F60BCA" w:rsidTr="00910A17">
        <w:trPr>
          <w:trHeight w:val="218"/>
        </w:trPr>
        <w:tc>
          <w:tcPr>
            <w:tcW w:w="3473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5D3C42" w:rsidRPr="00F60BCA" w:rsidRDefault="005D3C42" w:rsidP="00F60BCA">
            <w:pPr>
              <w:jc w:val="both"/>
              <w:rPr>
                <w:sz w:val="28"/>
                <w:szCs w:val="28"/>
              </w:rPr>
            </w:pPr>
          </w:p>
        </w:tc>
      </w:tr>
      <w:tr w:rsidR="00F60BCA" w:rsidRPr="00F60BCA" w:rsidTr="00EA26ED">
        <w:tc>
          <w:tcPr>
            <w:tcW w:w="10421" w:type="dxa"/>
            <w:gridSpan w:val="3"/>
            <w:shd w:val="clear" w:color="auto" w:fill="auto"/>
          </w:tcPr>
          <w:p w:rsidR="00097ADA" w:rsidRPr="00AE7E98" w:rsidRDefault="00A50F18" w:rsidP="00097AD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</w:t>
            </w:r>
            <w:r w:rsidR="00550D9E"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в приказ</w:t>
            </w:r>
            <w:r w:rsidR="00097ADA">
              <w:rPr>
                <w:b/>
                <w:sz w:val="28"/>
                <w:szCs w:val="28"/>
              </w:rPr>
              <w:t>ы</w:t>
            </w:r>
            <w:r>
              <w:rPr>
                <w:b/>
                <w:sz w:val="28"/>
                <w:szCs w:val="28"/>
              </w:rPr>
              <w:t xml:space="preserve"> службы государственного финансового контроля Ивановской области </w:t>
            </w:r>
            <w:r w:rsidR="00097ADA">
              <w:rPr>
                <w:b/>
                <w:sz w:val="28"/>
                <w:szCs w:val="28"/>
              </w:rPr>
              <w:t>от 20.02.2018 № 1                    «</w:t>
            </w:r>
            <w:r w:rsidR="00097ADA" w:rsidRPr="00AE7E98">
              <w:rPr>
                <w:b/>
                <w:bCs/>
                <w:sz w:val="28"/>
                <w:szCs w:val="28"/>
              </w:rPr>
              <w:t>Об утверждении порядка проведения</w:t>
            </w:r>
            <w:r w:rsidR="00097ADA">
              <w:rPr>
                <w:b/>
                <w:bCs/>
                <w:sz w:val="28"/>
                <w:szCs w:val="28"/>
              </w:rPr>
              <w:t xml:space="preserve"> </w:t>
            </w:r>
            <w:r w:rsidR="00097ADA" w:rsidRPr="00AE7E98">
              <w:rPr>
                <w:b/>
                <w:bCs/>
                <w:sz w:val="28"/>
                <w:szCs w:val="28"/>
              </w:rPr>
              <w:t xml:space="preserve">правовой экспертизы проектов </w:t>
            </w:r>
          </w:p>
          <w:p w:rsidR="005D3C42" w:rsidRPr="00F76ECC" w:rsidRDefault="00097ADA" w:rsidP="00097ADA">
            <w:pPr>
              <w:jc w:val="center"/>
              <w:rPr>
                <w:b/>
                <w:sz w:val="28"/>
                <w:szCs w:val="28"/>
              </w:rPr>
            </w:pPr>
            <w:r w:rsidRPr="00AE7E98">
              <w:rPr>
                <w:b/>
                <w:bCs/>
                <w:sz w:val="28"/>
                <w:szCs w:val="28"/>
              </w:rPr>
              <w:t>правовых актов, антикоррупционной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E98">
              <w:rPr>
                <w:b/>
                <w:bCs/>
                <w:sz w:val="28"/>
                <w:szCs w:val="28"/>
              </w:rPr>
              <w:t>экспертизы нормативных правовых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E98">
              <w:rPr>
                <w:b/>
                <w:bCs/>
                <w:sz w:val="28"/>
                <w:szCs w:val="28"/>
              </w:rPr>
              <w:t>актов и проектов нормативных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E98">
              <w:rPr>
                <w:b/>
                <w:bCs/>
                <w:sz w:val="28"/>
                <w:szCs w:val="28"/>
              </w:rPr>
              <w:t>правовых актов в службе государственного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E7E98">
              <w:rPr>
                <w:b/>
                <w:bCs/>
                <w:sz w:val="28"/>
                <w:szCs w:val="28"/>
              </w:rPr>
              <w:t>финансового контроля Ивановской области</w:t>
            </w:r>
            <w:r>
              <w:rPr>
                <w:b/>
                <w:sz w:val="28"/>
                <w:szCs w:val="28"/>
              </w:rPr>
              <w:t>»,                 от 27.06.2019 № 2 «</w:t>
            </w:r>
            <w:r>
              <w:rPr>
                <w:b/>
                <w:bCs/>
                <w:sz w:val="28"/>
                <w:szCs w:val="28"/>
              </w:rPr>
              <w:t>Об утверждении служебного распорядка службы государственного финансового контроля Ивановской области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C44BDF" w:rsidRPr="00F60BCA" w:rsidRDefault="00C44BDF" w:rsidP="00F60BCA">
      <w:pPr>
        <w:ind w:firstLine="709"/>
        <w:jc w:val="both"/>
        <w:rPr>
          <w:b/>
          <w:sz w:val="28"/>
          <w:szCs w:val="28"/>
        </w:rPr>
      </w:pPr>
    </w:p>
    <w:p w:rsidR="005D3C42" w:rsidRPr="00F60BCA" w:rsidRDefault="005D3C42" w:rsidP="00F60BCA">
      <w:pPr>
        <w:ind w:firstLine="709"/>
        <w:jc w:val="both"/>
        <w:rPr>
          <w:b/>
          <w:sz w:val="28"/>
          <w:szCs w:val="28"/>
        </w:rPr>
      </w:pPr>
    </w:p>
    <w:p w:rsidR="000621C6" w:rsidRPr="00F76ECC" w:rsidRDefault="000621C6" w:rsidP="000621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611C9A">
        <w:rPr>
          <w:sz w:val="28"/>
          <w:szCs w:val="28"/>
        </w:rPr>
        <w:t xml:space="preserve">соответствии с </w:t>
      </w:r>
      <w:r w:rsidR="00097ADA" w:rsidRPr="006F3054">
        <w:rPr>
          <w:sz w:val="28"/>
          <w:szCs w:val="28"/>
        </w:rPr>
        <w:t>Федеральным</w:t>
      </w:r>
      <w:r w:rsidR="00097ADA">
        <w:rPr>
          <w:sz w:val="28"/>
          <w:szCs w:val="28"/>
        </w:rPr>
        <w:t>и</w:t>
      </w:r>
      <w:r w:rsidR="00097ADA" w:rsidRPr="006F3054">
        <w:rPr>
          <w:sz w:val="28"/>
          <w:szCs w:val="28"/>
        </w:rPr>
        <w:t xml:space="preserve"> </w:t>
      </w:r>
      <w:hyperlink r:id="rId10" w:history="1">
        <w:r w:rsidR="00097ADA" w:rsidRPr="006F3054">
          <w:rPr>
            <w:sz w:val="28"/>
            <w:szCs w:val="28"/>
          </w:rPr>
          <w:t>закон</w:t>
        </w:r>
        <w:r w:rsidR="00097ADA">
          <w:rPr>
            <w:sz w:val="28"/>
            <w:szCs w:val="28"/>
          </w:rPr>
          <w:t>ами</w:t>
        </w:r>
      </w:hyperlink>
      <w:r w:rsidR="00097ADA" w:rsidRPr="006F3054">
        <w:rPr>
          <w:sz w:val="28"/>
          <w:szCs w:val="28"/>
        </w:rPr>
        <w:t xml:space="preserve"> от 27.07.2004 </w:t>
      </w:r>
      <w:r w:rsidR="00097ADA">
        <w:rPr>
          <w:sz w:val="28"/>
          <w:szCs w:val="28"/>
        </w:rPr>
        <w:t>№</w:t>
      </w:r>
      <w:r w:rsidR="00097ADA" w:rsidRPr="006F3054">
        <w:rPr>
          <w:sz w:val="28"/>
          <w:szCs w:val="28"/>
        </w:rPr>
        <w:t xml:space="preserve"> 79-ФЗ </w:t>
      </w:r>
      <w:r w:rsidR="00097ADA">
        <w:rPr>
          <w:sz w:val="28"/>
          <w:szCs w:val="28"/>
        </w:rPr>
        <w:t xml:space="preserve">                                   «</w:t>
      </w:r>
      <w:r w:rsidR="00097ADA" w:rsidRPr="006F3054">
        <w:rPr>
          <w:sz w:val="28"/>
          <w:szCs w:val="28"/>
        </w:rPr>
        <w:t>О государственной гражданской службе Российской Федерации</w:t>
      </w:r>
      <w:r w:rsidR="00097ADA">
        <w:rPr>
          <w:sz w:val="28"/>
          <w:szCs w:val="28"/>
        </w:rPr>
        <w:t>»</w:t>
      </w:r>
      <w:r w:rsidR="00097ADA" w:rsidRPr="006F3054">
        <w:rPr>
          <w:sz w:val="28"/>
          <w:szCs w:val="28"/>
        </w:rPr>
        <w:t>,</w:t>
      </w:r>
      <w:r w:rsidR="00097ADA">
        <w:rPr>
          <w:sz w:val="28"/>
          <w:szCs w:val="28"/>
        </w:rPr>
        <w:t xml:space="preserve">                    </w:t>
      </w:r>
      <w:r w:rsidR="00097ADA" w:rsidRPr="00D64A5F">
        <w:rPr>
          <w:sz w:val="28"/>
          <w:szCs w:val="28"/>
        </w:rPr>
        <w:t xml:space="preserve">от 17.07.2009 </w:t>
      </w:r>
      <w:r w:rsidR="00097ADA">
        <w:rPr>
          <w:sz w:val="28"/>
          <w:szCs w:val="28"/>
        </w:rPr>
        <w:t>№</w:t>
      </w:r>
      <w:r w:rsidR="00097ADA" w:rsidRPr="00D64A5F">
        <w:rPr>
          <w:sz w:val="28"/>
          <w:szCs w:val="28"/>
        </w:rPr>
        <w:t xml:space="preserve"> 172-ФЗ </w:t>
      </w:r>
      <w:r w:rsidR="00097ADA">
        <w:rPr>
          <w:sz w:val="28"/>
          <w:szCs w:val="28"/>
        </w:rPr>
        <w:t>«</w:t>
      </w:r>
      <w:r w:rsidR="00097ADA" w:rsidRPr="00D64A5F">
        <w:rPr>
          <w:sz w:val="28"/>
          <w:szCs w:val="28"/>
        </w:rPr>
        <w:t>Об антикоррупционной экспертизе нормативных правовых актов и прое</w:t>
      </w:r>
      <w:r w:rsidR="00097ADA">
        <w:rPr>
          <w:sz w:val="28"/>
          <w:szCs w:val="28"/>
        </w:rPr>
        <w:t>ктов нормативных правовых актов»,</w:t>
      </w:r>
      <w:r w:rsidR="00097ADA" w:rsidRPr="006F3054">
        <w:rPr>
          <w:sz w:val="28"/>
          <w:szCs w:val="28"/>
        </w:rPr>
        <w:t xml:space="preserve"> Трудовым </w:t>
      </w:r>
      <w:hyperlink r:id="rId11" w:history="1">
        <w:r w:rsidR="00097ADA" w:rsidRPr="006F3054">
          <w:rPr>
            <w:sz w:val="28"/>
            <w:szCs w:val="28"/>
          </w:rPr>
          <w:t>кодексом</w:t>
        </w:r>
      </w:hyperlink>
      <w:r w:rsidR="00097ADA" w:rsidRPr="006F3054">
        <w:rPr>
          <w:sz w:val="28"/>
          <w:szCs w:val="28"/>
        </w:rPr>
        <w:t xml:space="preserve"> Российской Федерации, </w:t>
      </w:r>
      <w:hyperlink r:id="rId12" w:history="1">
        <w:r w:rsidR="00097ADA" w:rsidRPr="006F3054">
          <w:rPr>
            <w:sz w:val="28"/>
            <w:szCs w:val="28"/>
          </w:rPr>
          <w:t>Законом</w:t>
        </w:r>
      </w:hyperlink>
      <w:r w:rsidR="00097ADA" w:rsidRPr="006F3054">
        <w:rPr>
          <w:sz w:val="28"/>
          <w:szCs w:val="28"/>
        </w:rPr>
        <w:t xml:space="preserve"> Ивановской области </w:t>
      </w:r>
      <w:r w:rsidR="00097ADA">
        <w:rPr>
          <w:sz w:val="28"/>
          <w:szCs w:val="28"/>
        </w:rPr>
        <w:t xml:space="preserve">                          </w:t>
      </w:r>
      <w:r w:rsidR="00097ADA" w:rsidRPr="006F3054">
        <w:rPr>
          <w:sz w:val="28"/>
          <w:szCs w:val="28"/>
        </w:rPr>
        <w:t xml:space="preserve">от 06.04.2005 </w:t>
      </w:r>
      <w:r w:rsidR="00097ADA">
        <w:rPr>
          <w:sz w:val="28"/>
          <w:szCs w:val="28"/>
        </w:rPr>
        <w:t>№</w:t>
      </w:r>
      <w:r w:rsidR="00097ADA" w:rsidRPr="006F3054">
        <w:rPr>
          <w:sz w:val="28"/>
          <w:szCs w:val="28"/>
        </w:rPr>
        <w:t xml:space="preserve"> 69-ОЗ </w:t>
      </w:r>
      <w:r w:rsidR="00097ADA">
        <w:rPr>
          <w:sz w:val="28"/>
          <w:szCs w:val="28"/>
        </w:rPr>
        <w:t>«</w:t>
      </w:r>
      <w:r w:rsidR="00097ADA" w:rsidRPr="006F3054">
        <w:rPr>
          <w:sz w:val="28"/>
          <w:szCs w:val="28"/>
        </w:rPr>
        <w:t>О государственной гражданской службе Ивановской области</w:t>
      </w:r>
      <w:r w:rsidR="00097ADA">
        <w:rPr>
          <w:sz w:val="28"/>
          <w:szCs w:val="28"/>
        </w:rPr>
        <w:t>»</w:t>
      </w:r>
      <w:r w:rsidR="00097ADA" w:rsidRPr="00F60BCA">
        <w:rPr>
          <w:sz w:val="28"/>
          <w:szCs w:val="28"/>
        </w:rPr>
        <w:t xml:space="preserve"> </w:t>
      </w:r>
      <w:proofErr w:type="gramStart"/>
      <w:r w:rsidR="00097ADA" w:rsidRPr="00F60BCA">
        <w:rPr>
          <w:b/>
          <w:sz w:val="28"/>
          <w:szCs w:val="28"/>
        </w:rPr>
        <w:t>п</w:t>
      </w:r>
      <w:proofErr w:type="gramEnd"/>
      <w:r w:rsidR="00097ADA" w:rsidRPr="00F60BCA">
        <w:rPr>
          <w:b/>
          <w:sz w:val="28"/>
          <w:szCs w:val="28"/>
        </w:rPr>
        <w:t xml:space="preserve"> р и к а з ы в а ю</w:t>
      </w:r>
      <w:r w:rsidR="00611C9A">
        <w:rPr>
          <w:b/>
          <w:sz w:val="28"/>
          <w:szCs w:val="28"/>
        </w:rPr>
        <w:t>:</w:t>
      </w:r>
    </w:p>
    <w:p w:rsidR="00A50F18" w:rsidRPr="00097ADA" w:rsidRDefault="00A50F18" w:rsidP="00097ADA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097ADA">
        <w:rPr>
          <w:rFonts w:eastAsiaTheme="minorHAnsi"/>
          <w:sz w:val="28"/>
          <w:szCs w:val="28"/>
          <w:lang w:eastAsia="en-US"/>
        </w:rPr>
        <w:t xml:space="preserve">1. </w:t>
      </w:r>
      <w:r w:rsidRPr="00097ADA">
        <w:rPr>
          <w:sz w:val="28"/>
          <w:szCs w:val="28"/>
        </w:rPr>
        <w:t xml:space="preserve">Внести в приказ службы государственного финансового контроля Ивановской области </w:t>
      </w:r>
      <w:r w:rsidR="00097ADA" w:rsidRPr="00097ADA">
        <w:rPr>
          <w:sz w:val="28"/>
          <w:szCs w:val="28"/>
        </w:rPr>
        <w:t>от 20.02.2018 № 1 «</w:t>
      </w:r>
      <w:r w:rsidR="00097ADA" w:rsidRPr="00097ADA">
        <w:rPr>
          <w:bCs/>
          <w:sz w:val="28"/>
          <w:szCs w:val="28"/>
        </w:rPr>
        <w:t>Об утверждении порядка проведения правовой экспертизы проектов правовых актов, антикоррупционной экспертизы нормативных правовых актов и проектов нормативных правовых актов в службе государственного финансового контроля Ивановской области</w:t>
      </w:r>
      <w:r w:rsidR="00097ADA" w:rsidRPr="00097ADA">
        <w:rPr>
          <w:sz w:val="28"/>
          <w:szCs w:val="28"/>
        </w:rPr>
        <w:t>»</w:t>
      </w:r>
      <w:r w:rsidRPr="00097ADA">
        <w:rPr>
          <w:sz w:val="28"/>
          <w:szCs w:val="28"/>
        </w:rPr>
        <w:t xml:space="preserve"> следующ</w:t>
      </w:r>
      <w:r w:rsidR="00097ADA">
        <w:rPr>
          <w:sz w:val="28"/>
          <w:szCs w:val="28"/>
        </w:rPr>
        <w:t>е</w:t>
      </w:r>
      <w:r w:rsidR="00243B8A" w:rsidRPr="00097ADA">
        <w:rPr>
          <w:sz w:val="28"/>
          <w:szCs w:val="28"/>
        </w:rPr>
        <w:t>е</w:t>
      </w:r>
      <w:r w:rsidRPr="00097ADA">
        <w:rPr>
          <w:sz w:val="28"/>
          <w:szCs w:val="28"/>
        </w:rPr>
        <w:t xml:space="preserve"> изменени</w:t>
      </w:r>
      <w:r w:rsidR="00097ADA">
        <w:rPr>
          <w:sz w:val="28"/>
          <w:szCs w:val="28"/>
        </w:rPr>
        <w:t>е</w:t>
      </w:r>
      <w:r w:rsidRPr="00097ADA">
        <w:rPr>
          <w:sz w:val="28"/>
          <w:szCs w:val="28"/>
        </w:rPr>
        <w:t>:</w:t>
      </w:r>
    </w:p>
    <w:p w:rsidR="00271156" w:rsidRPr="00B92325" w:rsidRDefault="00097ADA" w:rsidP="00B9232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1.1.</w:t>
      </w:r>
      <w:r w:rsidR="00867724">
        <w:rPr>
          <w:sz w:val="28"/>
          <w:szCs w:val="28"/>
        </w:rPr>
        <w:t xml:space="preserve"> Пункт</w:t>
      </w:r>
      <w:r w:rsidR="00271156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271156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="00271156">
        <w:rPr>
          <w:sz w:val="28"/>
          <w:szCs w:val="28"/>
        </w:rPr>
        <w:t xml:space="preserve"> </w:t>
      </w:r>
      <w:r w:rsidR="00867724">
        <w:rPr>
          <w:sz w:val="28"/>
          <w:szCs w:val="28"/>
        </w:rPr>
        <w:t xml:space="preserve">раздела 1 </w:t>
      </w:r>
      <w:r w:rsidR="00B92325">
        <w:rPr>
          <w:sz w:val="28"/>
          <w:szCs w:val="28"/>
        </w:rPr>
        <w:t>после слов</w:t>
      </w:r>
      <w:r w:rsidR="00271156">
        <w:rPr>
          <w:sz w:val="28"/>
          <w:szCs w:val="28"/>
        </w:rPr>
        <w:t xml:space="preserve"> «</w:t>
      </w:r>
      <w:r w:rsidR="00B92325">
        <w:rPr>
          <w:sz w:val="28"/>
          <w:szCs w:val="28"/>
        </w:rPr>
        <w:t>копий нормативных правовых актов</w:t>
      </w:r>
      <w:r w:rsidR="00271156">
        <w:rPr>
          <w:sz w:val="28"/>
          <w:szCs w:val="28"/>
        </w:rPr>
        <w:t xml:space="preserve">» </w:t>
      </w:r>
      <w:r w:rsidR="00B92325">
        <w:rPr>
          <w:sz w:val="28"/>
          <w:szCs w:val="28"/>
        </w:rPr>
        <w:t xml:space="preserve">дополнить словами «в </w:t>
      </w:r>
      <w:r w:rsidR="00B92325">
        <w:rPr>
          <w:rFonts w:eastAsiaTheme="minorHAnsi"/>
          <w:sz w:val="28"/>
          <w:szCs w:val="28"/>
          <w:lang w:eastAsia="en-US"/>
        </w:rPr>
        <w:t>Ивановскую областную Думу, а также</w:t>
      </w:r>
      <w:r w:rsidR="00B92325">
        <w:rPr>
          <w:sz w:val="28"/>
          <w:szCs w:val="28"/>
        </w:rPr>
        <w:t>»</w:t>
      </w:r>
      <w:r w:rsidR="00271156">
        <w:rPr>
          <w:sz w:val="28"/>
          <w:szCs w:val="28"/>
        </w:rPr>
        <w:t>.</w:t>
      </w:r>
    </w:p>
    <w:p w:rsidR="00B92325" w:rsidRPr="00B92325" w:rsidRDefault="00B92325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325">
        <w:rPr>
          <w:sz w:val="28"/>
          <w:szCs w:val="28"/>
        </w:rPr>
        <w:t>2. Внести в приказ службы государственного финансового контроля Ивановской области от 27.06.2019 № 2 «</w:t>
      </w:r>
      <w:r w:rsidRPr="00B92325">
        <w:rPr>
          <w:bCs/>
          <w:sz w:val="28"/>
          <w:szCs w:val="28"/>
        </w:rPr>
        <w:t>Об утверждении служебного распорядка службы государственного финансового контроля Ивановской области</w:t>
      </w:r>
      <w:r w:rsidRPr="00B92325">
        <w:rPr>
          <w:sz w:val="28"/>
          <w:szCs w:val="28"/>
        </w:rPr>
        <w:t>» следующие изменения:</w:t>
      </w:r>
    </w:p>
    <w:p w:rsidR="00F47F3F" w:rsidRDefault="00B92325" w:rsidP="00F47F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47F3F">
        <w:rPr>
          <w:sz w:val="28"/>
          <w:szCs w:val="28"/>
        </w:rPr>
        <w:t xml:space="preserve">В пункте 1.1 </w:t>
      </w:r>
      <w:r w:rsidR="00867724">
        <w:rPr>
          <w:sz w:val="28"/>
          <w:szCs w:val="28"/>
        </w:rPr>
        <w:t xml:space="preserve">раздела 1 </w:t>
      </w:r>
      <w:r w:rsidR="00F47F3F">
        <w:rPr>
          <w:sz w:val="28"/>
          <w:szCs w:val="28"/>
        </w:rPr>
        <w:t>слова «</w:t>
      </w:r>
      <w:r w:rsidR="00F47F3F">
        <w:rPr>
          <w:rFonts w:eastAsiaTheme="minorHAnsi"/>
          <w:sz w:val="28"/>
          <w:szCs w:val="28"/>
          <w:lang w:eastAsia="en-US"/>
        </w:rPr>
        <w:t>Об охране здоровья граждан от воздействия окружающего табачного дыма и последствий потребления табака</w:t>
      </w:r>
      <w:r w:rsidR="00F47F3F">
        <w:rPr>
          <w:sz w:val="28"/>
          <w:szCs w:val="28"/>
        </w:rPr>
        <w:t>» заменить словами «</w:t>
      </w:r>
      <w:r w:rsidR="00F47F3F">
        <w:rPr>
          <w:rFonts w:eastAsiaTheme="minorHAnsi"/>
          <w:sz w:val="28"/>
          <w:szCs w:val="28"/>
          <w:lang w:eastAsia="en-US"/>
        </w:rPr>
        <w:t xml:space="preserve">Об охране здоровья граждан от воздействия </w:t>
      </w:r>
      <w:r w:rsidR="00F47F3F">
        <w:rPr>
          <w:rFonts w:eastAsiaTheme="minorHAnsi"/>
          <w:sz w:val="28"/>
          <w:szCs w:val="28"/>
          <w:lang w:eastAsia="en-US"/>
        </w:rPr>
        <w:lastRenderedPageBreak/>
        <w:t xml:space="preserve">окружающего табачного дыма, последствий потребления табака или потребления </w:t>
      </w:r>
      <w:proofErr w:type="spellStart"/>
      <w:r w:rsidR="00F47F3F"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 w:rsidR="00F47F3F">
        <w:rPr>
          <w:rFonts w:eastAsiaTheme="minorHAnsi"/>
          <w:sz w:val="28"/>
          <w:szCs w:val="28"/>
          <w:lang w:eastAsia="en-US"/>
        </w:rPr>
        <w:t xml:space="preserve"> продукции</w:t>
      </w:r>
      <w:r w:rsidR="00F47F3F">
        <w:rPr>
          <w:sz w:val="28"/>
          <w:szCs w:val="28"/>
        </w:rPr>
        <w:t>».</w:t>
      </w:r>
    </w:p>
    <w:p w:rsidR="00F47F3F" w:rsidRDefault="00F47F3F" w:rsidP="00F47F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В пункте 2.9</w:t>
      </w:r>
      <w:r w:rsidR="00867724">
        <w:rPr>
          <w:sz w:val="28"/>
          <w:szCs w:val="28"/>
        </w:rPr>
        <w:t xml:space="preserve"> раздела 2</w:t>
      </w:r>
      <w:r>
        <w:rPr>
          <w:sz w:val="28"/>
          <w:szCs w:val="28"/>
        </w:rPr>
        <w:t>:</w:t>
      </w:r>
    </w:p>
    <w:p w:rsidR="00867724" w:rsidRPr="00F47F3F" w:rsidRDefault="00F47F3F" w:rsidP="0086772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слова «</w:t>
      </w:r>
      <w:r>
        <w:rPr>
          <w:rFonts w:eastAsiaTheme="minorHAnsi"/>
          <w:sz w:val="28"/>
          <w:szCs w:val="28"/>
          <w:lang w:eastAsia="en-US"/>
        </w:rPr>
        <w:t>Об охране здоровья граждан от воздействия окружающего табачного дыма и последствий потребления табака</w:t>
      </w:r>
      <w:r>
        <w:rPr>
          <w:sz w:val="28"/>
          <w:szCs w:val="28"/>
        </w:rPr>
        <w:t>» заменить словами «</w:t>
      </w:r>
      <w:r>
        <w:rPr>
          <w:rFonts w:eastAsiaTheme="minorHAnsi"/>
          <w:sz w:val="28"/>
          <w:szCs w:val="28"/>
          <w:lang w:eastAsia="en-US"/>
        </w:rPr>
        <w:t xml:space="preserve">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продукции</w:t>
      </w:r>
      <w:r>
        <w:rPr>
          <w:sz w:val="28"/>
          <w:szCs w:val="28"/>
        </w:rPr>
        <w:t>»</w:t>
      </w:r>
      <w:r w:rsidR="00867724">
        <w:rPr>
          <w:sz w:val="28"/>
          <w:szCs w:val="28"/>
        </w:rPr>
        <w:t>;</w:t>
      </w:r>
    </w:p>
    <w:p w:rsidR="00B92325" w:rsidRDefault="00F47F3F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«запрещается курение табака» дополнить словами «</w:t>
      </w:r>
      <w:r w:rsidR="00867724">
        <w:rPr>
          <w:rFonts w:eastAsiaTheme="minorHAnsi"/>
          <w:sz w:val="28"/>
          <w:szCs w:val="28"/>
          <w:lang w:eastAsia="en-US"/>
        </w:rPr>
        <w:t xml:space="preserve">или потребление </w:t>
      </w:r>
      <w:proofErr w:type="spellStart"/>
      <w:r w:rsidR="00867724">
        <w:rPr>
          <w:rFonts w:eastAsiaTheme="minorHAnsi"/>
          <w:sz w:val="28"/>
          <w:szCs w:val="28"/>
          <w:lang w:eastAsia="en-US"/>
        </w:rPr>
        <w:t>никотинсодержащей</w:t>
      </w:r>
      <w:proofErr w:type="spellEnd"/>
      <w:r w:rsidR="00867724">
        <w:rPr>
          <w:rFonts w:eastAsiaTheme="minorHAnsi"/>
          <w:sz w:val="28"/>
          <w:szCs w:val="28"/>
          <w:lang w:eastAsia="en-US"/>
        </w:rPr>
        <w:t xml:space="preserve"> продукции</w:t>
      </w:r>
      <w:r>
        <w:rPr>
          <w:sz w:val="28"/>
          <w:szCs w:val="28"/>
        </w:rPr>
        <w:t>»</w:t>
      </w:r>
      <w:r w:rsidR="00867724">
        <w:rPr>
          <w:sz w:val="28"/>
          <w:szCs w:val="28"/>
        </w:rPr>
        <w:t>.</w:t>
      </w:r>
    </w:p>
    <w:p w:rsidR="00B92325" w:rsidRDefault="00867724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Абзац первый раздела 4 изложить в следующей редакции:</w:t>
      </w:r>
    </w:p>
    <w:p w:rsidR="00B92325" w:rsidRPr="008C7660" w:rsidRDefault="00867724" w:rsidP="008C76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8C7660">
        <w:rPr>
          <w:rFonts w:eastAsiaTheme="minorHAnsi"/>
          <w:sz w:val="28"/>
          <w:szCs w:val="28"/>
          <w:lang w:eastAsia="en-US"/>
        </w:rPr>
        <w:t xml:space="preserve">Выплата гражданским служащим денежного содержания производится </w:t>
      </w:r>
      <w:r w:rsidR="00A91913">
        <w:rPr>
          <w:rFonts w:eastAsiaTheme="minorHAnsi"/>
          <w:sz w:val="28"/>
          <w:szCs w:val="28"/>
          <w:lang w:eastAsia="en-US"/>
        </w:rPr>
        <w:t>2 раза в месяц</w:t>
      </w:r>
      <w:r w:rsidR="00763ED7">
        <w:rPr>
          <w:rFonts w:eastAsiaTheme="minorHAnsi"/>
          <w:sz w:val="28"/>
          <w:szCs w:val="28"/>
          <w:lang w:eastAsia="en-US"/>
        </w:rPr>
        <w:t>: 15</w:t>
      </w:r>
      <w:r w:rsidR="008C7660">
        <w:rPr>
          <w:rFonts w:eastAsiaTheme="minorHAnsi"/>
          <w:sz w:val="28"/>
          <w:szCs w:val="28"/>
          <w:lang w:eastAsia="en-US"/>
        </w:rPr>
        <w:t xml:space="preserve"> числа расчетного месяца </w:t>
      </w:r>
      <w:r w:rsidR="00763ED7">
        <w:rPr>
          <w:rFonts w:eastAsiaTheme="minorHAnsi"/>
          <w:sz w:val="28"/>
          <w:szCs w:val="28"/>
          <w:lang w:eastAsia="en-US"/>
        </w:rPr>
        <w:t>–</w:t>
      </w:r>
      <w:r w:rsidR="008C7660">
        <w:rPr>
          <w:rFonts w:eastAsiaTheme="minorHAnsi"/>
          <w:sz w:val="28"/>
          <w:szCs w:val="28"/>
          <w:lang w:eastAsia="en-US"/>
        </w:rPr>
        <w:t xml:space="preserve"> денежное содержание за первую половину месяца</w:t>
      </w:r>
      <w:r w:rsidR="00A91913">
        <w:rPr>
          <w:rFonts w:eastAsiaTheme="minorHAnsi"/>
          <w:sz w:val="28"/>
          <w:szCs w:val="28"/>
          <w:lang w:eastAsia="en-US"/>
        </w:rPr>
        <w:t>, последнее число</w:t>
      </w:r>
      <w:r w:rsidR="008C7660">
        <w:rPr>
          <w:rFonts w:eastAsiaTheme="minorHAnsi"/>
          <w:sz w:val="28"/>
          <w:szCs w:val="28"/>
          <w:lang w:eastAsia="en-US"/>
        </w:rPr>
        <w:t xml:space="preserve"> </w:t>
      </w:r>
      <w:r w:rsidR="00A91913">
        <w:rPr>
          <w:rFonts w:eastAsiaTheme="minorHAnsi"/>
          <w:sz w:val="28"/>
          <w:szCs w:val="28"/>
          <w:lang w:eastAsia="en-US"/>
        </w:rPr>
        <w:t>расчетного месяца</w:t>
      </w:r>
      <w:r w:rsidR="008C7660">
        <w:rPr>
          <w:rFonts w:eastAsiaTheme="minorHAnsi"/>
          <w:sz w:val="28"/>
          <w:szCs w:val="28"/>
          <w:lang w:eastAsia="en-US"/>
        </w:rPr>
        <w:t xml:space="preserve"> </w:t>
      </w:r>
      <w:r w:rsidR="00763ED7">
        <w:rPr>
          <w:rFonts w:eastAsiaTheme="minorHAnsi"/>
          <w:sz w:val="28"/>
          <w:szCs w:val="28"/>
          <w:lang w:eastAsia="en-US"/>
        </w:rPr>
        <w:t>–</w:t>
      </w:r>
      <w:r w:rsidR="008C7660">
        <w:rPr>
          <w:rFonts w:eastAsiaTheme="minorHAnsi"/>
          <w:sz w:val="28"/>
          <w:szCs w:val="28"/>
          <w:lang w:eastAsia="en-US"/>
        </w:rPr>
        <w:t xml:space="preserve"> за вторую половину месяца (окончательны</w:t>
      </w:r>
      <w:r w:rsidR="00A91913">
        <w:rPr>
          <w:rFonts w:eastAsiaTheme="minorHAnsi"/>
          <w:sz w:val="28"/>
          <w:szCs w:val="28"/>
          <w:lang w:eastAsia="en-US"/>
        </w:rPr>
        <w:t>й расчет за отработанный месяц)</w:t>
      </w:r>
      <w:r w:rsidR="008C7660">
        <w:rPr>
          <w:sz w:val="28"/>
          <w:szCs w:val="28"/>
        </w:rPr>
        <w:t>.</w:t>
      </w:r>
      <w:r w:rsidR="00763ED7">
        <w:rPr>
          <w:sz w:val="28"/>
          <w:szCs w:val="28"/>
        </w:rPr>
        <w:t>».</w:t>
      </w:r>
      <w:bookmarkStart w:id="0" w:name="_GoBack"/>
      <w:bookmarkEnd w:id="0"/>
    </w:p>
    <w:p w:rsidR="001B102C" w:rsidRPr="00F60BCA" w:rsidRDefault="008C7660" w:rsidP="00F60B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B102C" w:rsidRPr="00F60BCA">
        <w:rPr>
          <w:sz w:val="28"/>
          <w:szCs w:val="28"/>
        </w:rPr>
        <w:t>. Отделу правовой, организационно-кадровой и административной работы службы государственного финансового контроля Ивановской области</w:t>
      </w:r>
      <w:r w:rsidR="00184407" w:rsidRPr="00F60BCA">
        <w:rPr>
          <w:sz w:val="28"/>
          <w:szCs w:val="28"/>
        </w:rPr>
        <w:t xml:space="preserve"> обеспечить</w:t>
      </w:r>
      <w:r w:rsidR="001B102C" w:rsidRPr="00F60BCA">
        <w:rPr>
          <w:sz w:val="28"/>
          <w:szCs w:val="28"/>
        </w:rPr>
        <w:t>:</w:t>
      </w:r>
    </w:p>
    <w:p w:rsidR="006F529C" w:rsidRPr="00F60BCA" w:rsidRDefault="006F529C" w:rsidP="006F52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а) официальное опубликование настоящего приказа </w:t>
      </w:r>
      <w:r w:rsidRPr="00430A25">
        <w:rPr>
          <w:sz w:val="28"/>
          <w:szCs w:val="28"/>
        </w:rPr>
        <w:t xml:space="preserve">на </w:t>
      </w:r>
      <w:r w:rsidR="008C7660" w:rsidRPr="00F60BCA">
        <w:rPr>
          <w:sz w:val="28"/>
          <w:szCs w:val="28"/>
        </w:rPr>
        <w:t>официально</w:t>
      </w:r>
      <w:r w:rsidR="008C7660">
        <w:rPr>
          <w:sz w:val="28"/>
          <w:szCs w:val="28"/>
        </w:rPr>
        <w:t>м</w:t>
      </w:r>
      <w:r w:rsidR="008C7660" w:rsidRPr="00430A25">
        <w:rPr>
          <w:sz w:val="28"/>
          <w:szCs w:val="28"/>
        </w:rPr>
        <w:t xml:space="preserve"> </w:t>
      </w:r>
      <w:r w:rsidRPr="00430A25">
        <w:rPr>
          <w:sz w:val="28"/>
          <w:szCs w:val="28"/>
        </w:rPr>
        <w:t xml:space="preserve">сайте </w:t>
      </w:r>
      <w:r>
        <w:rPr>
          <w:sz w:val="28"/>
          <w:szCs w:val="28"/>
        </w:rPr>
        <w:t>Правительства Ивановской области</w:t>
      </w:r>
      <w:r w:rsidRPr="00F60BCA">
        <w:rPr>
          <w:sz w:val="28"/>
          <w:szCs w:val="28"/>
        </w:rPr>
        <w:t>;</w:t>
      </w:r>
    </w:p>
    <w:p w:rsidR="006F529C" w:rsidRPr="00F60BCA" w:rsidRDefault="006F529C" w:rsidP="006F52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 xml:space="preserve">б) </w:t>
      </w:r>
      <w:r w:rsidRPr="00F60BCA">
        <w:rPr>
          <w:rFonts w:eastAsiaTheme="minorHAnsi"/>
          <w:sz w:val="28"/>
          <w:szCs w:val="28"/>
          <w:lang w:eastAsia="en-US"/>
        </w:rPr>
        <w:t xml:space="preserve">направление копии настоящего приказа в </w:t>
      </w:r>
      <w:r w:rsidR="008C7660">
        <w:rPr>
          <w:rFonts w:eastAsiaTheme="minorHAnsi"/>
          <w:sz w:val="28"/>
          <w:szCs w:val="28"/>
          <w:lang w:eastAsia="en-US"/>
        </w:rPr>
        <w:t>Ивановскую областную Думу</w:t>
      </w:r>
      <w:r w:rsidR="008C7660" w:rsidRPr="00F60BCA">
        <w:rPr>
          <w:rFonts w:eastAsiaTheme="minorHAnsi"/>
          <w:sz w:val="28"/>
          <w:szCs w:val="28"/>
          <w:lang w:eastAsia="en-US"/>
        </w:rPr>
        <w:t xml:space="preserve"> </w:t>
      </w:r>
      <w:r w:rsidR="008C7660">
        <w:rPr>
          <w:rFonts w:eastAsiaTheme="minorHAnsi"/>
          <w:sz w:val="28"/>
          <w:szCs w:val="28"/>
          <w:lang w:eastAsia="en-US"/>
        </w:rPr>
        <w:t xml:space="preserve">и </w:t>
      </w:r>
      <w:r w:rsidRPr="00F60BCA">
        <w:rPr>
          <w:rFonts w:eastAsiaTheme="minorHAnsi"/>
          <w:sz w:val="28"/>
          <w:szCs w:val="28"/>
          <w:lang w:eastAsia="en-US"/>
        </w:rPr>
        <w:t xml:space="preserve">управление Министерства юстиции Российской Федерации </w:t>
      </w:r>
      <w:r w:rsidR="008C7660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F60BCA">
        <w:rPr>
          <w:rFonts w:eastAsiaTheme="minorHAnsi"/>
          <w:sz w:val="28"/>
          <w:szCs w:val="28"/>
          <w:lang w:eastAsia="en-US"/>
        </w:rPr>
        <w:t>по Ивановской области;</w:t>
      </w:r>
    </w:p>
    <w:p w:rsidR="00F60BCA" w:rsidRPr="00F60BCA" w:rsidRDefault="006F529C" w:rsidP="006F52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0BCA">
        <w:rPr>
          <w:sz w:val="28"/>
          <w:szCs w:val="28"/>
        </w:rPr>
        <w:t>в) размещение настоящего приказа на официальном сайте службы государственного финансового контроля Ивановской области.</w:t>
      </w:r>
    </w:p>
    <w:p w:rsidR="00AD2BE2" w:rsidRPr="00F52B7C" w:rsidRDefault="008C7660" w:rsidP="00F52B7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25A04" w:rsidRPr="00F60BCA">
        <w:rPr>
          <w:sz w:val="28"/>
          <w:szCs w:val="28"/>
        </w:rPr>
        <w:t xml:space="preserve">. </w:t>
      </w:r>
      <w:proofErr w:type="gramStart"/>
      <w:r w:rsidR="00D65E72" w:rsidRPr="00F60BCA">
        <w:rPr>
          <w:sz w:val="28"/>
          <w:szCs w:val="28"/>
        </w:rPr>
        <w:t xml:space="preserve">Контроль </w:t>
      </w:r>
      <w:r w:rsidR="00F60BCA" w:rsidRPr="00F60BCA">
        <w:rPr>
          <w:sz w:val="28"/>
          <w:szCs w:val="28"/>
        </w:rPr>
        <w:t>за</w:t>
      </w:r>
      <w:proofErr w:type="gramEnd"/>
      <w:r w:rsidR="00F60BCA" w:rsidRPr="00F60BCA">
        <w:rPr>
          <w:sz w:val="28"/>
          <w:szCs w:val="28"/>
        </w:rPr>
        <w:t xml:space="preserve"> </w:t>
      </w:r>
      <w:r w:rsidR="00D65E72" w:rsidRPr="00F60BCA">
        <w:rPr>
          <w:sz w:val="28"/>
          <w:szCs w:val="28"/>
        </w:rPr>
        <w:t>исполнени</w:t>
      </w:r>
      <w:r w:rsidR="00F60BCA" w:rsidRPr="00F60BCA">
        <w:rPr>
          <w:sz w:val="28"/>
          <w:szCs w:val="28"/>
        </w:rPr>
        <w:t>ем</w:t>
      </w:r>
      <w:r w:rsidR="00D65E72" w:rsidRPr="00F60BCA">
        <w:rPr>
          <w:sz w:val="28"/>
          <w:szCs w:val="28"/>
        </w:rPr>
        <w:t xml:space="preserve"> настоящего </w:t>
      </w:r>
      <w:r w:rsidR="00F60BCA" w:rsidRPr="00F60BCA">
        <w:rPr>
          <w:sz w:val="28"/>
          <w:szCs w:val="28"/>
        </w:rPr>
        <w:t>приказа</w:t>
      </w:r>
      <w:r w:rsidR="00D65E72" w:rsidRPr="00F60BCA">
        <w:rPr>
          <w:sz w:val="28"/>
          <w:szCs w:val="28"/>
        </w:rPr>
        <w:t xml:space="preserve"> </w:t>
      </w:r>
      <w:r w:rsidR="00AD2BE2" w:rsidRPr="00F60BCA">
        <w:rPr>
          <w:sz w:val="28"/>
          <w:szCs w:val="28"/>
        </w:rPr>
        <w:t xml:space="preserve">возложить </w:t>
      </w:r>
      <w:r w:rsidR="00F60BCA" w:rsidRPr="00F60BCA">
        <w:rPr>
          <w:sz w:val="28"/>
          <w:szCs w:val="28"/>
        </w:rPr>
        <w:t xml:space="preserve">                         </w:t>
      </w:r>
      <w:r w:rsidR="00AD2BE2" w:rsidRPr="00F60BCA">
        <w:rPr>
          <w:sz w:val="28"/>
          <w:szCs w:val="28"/>
        </w:rPr>
        <w:t xml:space="preserve">на заместителя </w:t>
      </w:r>
      <w:r w:rsidR="00AD2BE2" w:rsidRPr="00F60BCA">
        <w:rPr>
          <w:rFonts w:eastAsia="Calibri"/>
          <w:sz w:val="28"/>
          <w:szCs w:val="28"/>
          <w:lang w:eastAsia="en-US"/>
        </w:rPr>
        <w:t>нача</w:t>
      </w:r>
      <w:r w:rsidR="00F52B7C">
        <w:rPr>
          <w:rFonts w:eastAsia="Calibri"/>
          <w:sz w:val="28"/>
          <w:szCs w:val="28"/>
          <w:lang w:eastAsia="en-US"/>
        </w:rPr>
        <w:t xml:space="preserve">льника службы государственного </w:t>
      </w:r>
      <w:r w:rsidR="00AD2BE2" w:rsidRPr="00F60BCA">
        <w:rPr>
          <w:rFonts w:eastAsia="Calibri"/>
          <w:sz w:val="28"/>
          <w:szCs w:val="28"/>
          <w:lang w:eastAsia="en-US"/>
        </w:rPr>
        <w:t>финансового контроля</w:t>
      </w:r>
      <w:r w:rsidR="00C50C32">
        <w:rPr>
          <w:rFonts w:eastAsia="Calibri"/>
          <w:sz w:val="28"/>
          <w:szCs w:val="28"/>
          <w:lang w:eastAsia="en-US"/>
        </w:rPr>
        <w:t xml:space="preserve"> Ивановской</w:t>
      </w:r>
      <w:r w:rsidR="00F52B7C">
        <w:rPr>
          <w:rFonts w:eastAsia="Calibri"/>
          <w:sz w:val="28"/>
          <w:szCs w:val="28"/>
          <w:lang w:eastAsia="en-US"/>
        </w:rPr>
        <w:t xml:space="preserve"> </w:t>
      </w:r>
      <w:r w:rsidR="00C50C32">
        <w:rPr>
          <w:rFonts w:eastAsia="Calibri"/>
          <w:sz w:val="28"/>
          <w:szCs w:val="28"/>
          <w:lang w:eastAsia="en-US"/>
        </w:rPr>
        <w:t>области,</w:t>
      </w:r>
      <w:r w:rsidR="00F52B7C">
        <w:rPr>
          <w:rFonts w:eastAsia="Calibri"/>
          <w:sz w:val="28"/>
          <w:szCs w:val="28"/>
          <w:lang w:eastAsia="en-US"/>
        </w:rPr>
        <w:t xml:space="preserve"> </w:t>
      </w:r>
      <w:r w:rsidR="00AD2BE2" w:rsidRPr="00F60BCA">
        <w:rPr>
          <w:rFonts w:eastAsia="Calibri"/>
          <w:sz w:val="28"/>
          <w:szCs w:val="28"/>
          <w:lang w:eastAsia="en-US"/>
        </w:rPr>
        <w:t>начальника отдела правовой, организационно-кадровой и административной работы службы государственного финансового контроля Ивановской области – статс-секретаря Коробейникову О.В.</w:t>
      </w:r>
    </w:p>
    <w:p w:rsidR="00A67AAF" w:rsidRPr="00F60BCA" w:rsidRDefault="00A67AAF" w:rsidP="00F60BC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84407" w:rsidRPr="00F60BCA" w:rsidRDefault="00184407" w:rsidP="00F60BCA">
      <w:pPr>
        <w:ind w:firstLine="709"/>
        <w:jc w:val="both"/>
        <w:rPr>
          <w:sz w:val="28"/>
          <w:szCs w:val="28"/>
        </w:rPr>
      </w:pPr>
    </w:p>
    <w:p w:rsidR="00F60BCA" w:rsidRPr="00F60BCA" w:rsidRDefault="00F60BCA" w:rsidP="00F60BCA">
      <w:pPr>
        <w:ind w:firstLine="709"/>
        <w:jc w:val="both"/>
        <w:rPr>
          <w:sz w:val="28"/>
          <w:szCs w:val="28"/>
        </w:rPr>
      </w:pPr>
    </w:p>
    <w:p w:rsidR="008C7660" w:rsidRDefault="008C7660" w:rsidP="00F60BC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 н</w:t>
      </w:r>
      <w:r w:rsidR="00D65E72" w:rsidRPr="00F60BCA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D65E72" w:rsidRPr="00F60BCA">
        <w:rPr>
          <w:b/>
          <w:sz w:val="28"/>
          <w:szCs w:val="28"/>
        </w:rPr>
        <w:t xml:space="preserve"> </w:t>
      </w:r>
    </w:p>
    <w:p w:rsidR="008C7660" w:rsidRDefault="00D65E72" w:rsidP="008C7660">
      <w:pPr>
        <w:jc w:val="both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 xml:space="preserve">службы </w:t>
      </w:r>
      <w:proofErr w:type="gramStart"/>
      <w:r w:rsidRPr="00F60BCA">
        <w:rPr>
          <w:b/>
          <w:sz w:val="28"/>
          <w:szCs w:val="28"/>
        </w:rPr>
        <w:t>государственного</w:t>
      </w:r>
      <w:proofErr w:type="gramEnd"/>
      <w:r w:rsidRPr="00F60BCA">
        <w:rPr>
          <w:b/>
          <w:sz w:val="28"/>
          <w:szCs w:val="28"/>
        </w:rPr>
        <w:t xml:space="preserve"> финансового </w:t>
      </w:r>
    </w:p>
    <w:p w:rsidR="00A67AAF" w:rsidRPr="00F60BCA" w:rsidRDefault="00D65E72" w:rsidP="008C7660">
      <w:pPr>
        <w:jc w:val="both"/>
        <w:rPr>
          <w:b/>
          <w:sz w:val="28"/>
          <w:szCs w:val="28"/>
        </w:rPr>
      </w:pPr>
      <w:r w:rsidRPr="00F60BCA">
        <w:rPr>
          <w:b/>
          <w:sz w:val="28"/>
          <w:szCs w:val="28"/>
        </w:rPr>
        <w:t>контроля Ивановской области</w:t>
      </w:r>
      <w:r w:rsidR="005664B9" w:rsidRPr="00F60BCA">
        <w:rPr>
          <w:b/>
          <w:sz w:val="28"/>
          <w:szCs w:val="28"/>
        </w:rPr>
        <w:t xml:space="preserve">       </w:t>
      </w:r>
      <w:r w:rsidR="00A67AAF" w:rsidRPr="00F60BCA">
        <w:rPr>
          <w:b/>
          <w:sz w:val="28"/>
          <w:szCs w:val="28"/>
        </w:rPr>
        <w:t xml:space="preserve">                 </w:t>
      </w:r>
      <w:r w:rsidR="003132DB" w:rsidRPr="00F60BCA">
        <w:rPr>
          <w:b/>
          <w:sz w:val="28"/>
          <w:szCs w:val="28"/>
        </w:rPr>
        <w:t xml:space="preserve">    </w:t>
      </w:r>
      <w:r w:rsidR="008C7660">
        <w:rPr>
          <w:b/>
          <w:sz w:val="28"/>
          <w:szCs w:val="28"/>
        </w:rPr>
        <w:t xml:space="preserve">        О.В. Коробейникова</w:t>
      </w:r>
    </w:p>
    <w:p w:rsidR="00A67AAF" w:rsidRPr="00F60BCA" w:rsidRDefault="00A67AAF" w:rsidP="00F60BCA">
      <w:pPr>
        <w:ind w:firstLine="709"/>
        <w:rPr>
          <w:b/>
          <w:sz w:val="28"/>
          <w:szCs w:val="28"/>
        </w:rPr>
      </w:pPr>
    </w:p>
    <w:p w:rsidR="00823C99" w:rsidRPr="00F60BCA" w:rsidRDefault="00823C99" w:rsidP="00F60BCA">
      <w:pPr>
        <w:rPr>
          <w:b/>
          <w:sz w:val="28"/>
          <w:szCs w:val="28"/>
        </w:rPr>
      </w:pPr>
    </w:p>
    <w:p w:rsidR="00F60BCA" w:rsidRPr="00F60BCA" w:rsidRDefault="00F60BCA" w:rsidP="00F60BCA"/>
    <w:p w:rsidR="00AD44D7" w:rsidRDefault="00AD44D7" w:rsidP="00F60BCA">
      <w:pPr>
        <w:ind w:firstLine="709"/>
        <w:jc w:val="right"/>
      </w:pPr>
    </w:p>
    <w:p w:rsidR="00F0308D" w:rsidRDefault="00F0308D" w:rsidP="00F60BCA">
      <w:pPr>
        <w:autoSpaceDE w:val="0"/>
        <w:autoSpaceDN w:val="0"/>
        <w:adjustRightInd w:val="0"/>
        <w:outlineLvl w:val="0"/>
        <w:rPr>
          <w:rFonts w:eastAsiaTheme="minorHAnsi"/>
          <w:sz w:val="22"/>
          <w:szCs w:val="22"/>
          <w:lang w:eastAsia="en-US"/>
        </w:rPr>
      </w:pPr>
    </w:p>
    <w:sectPr w:rsidR="00F0308D" w:rsidSect="006F529C">
      <w:headerReference w:type="default" r:id="rId13"/>
      <w:headerReference w:type="first" r:id="rId14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EE" w:rsidRDefault="00AC4EEE" w:rsidP="002824AE">
      <w:r>
        <w:separator/>
      </w:r>
    </w:p>
  </w:endnote>
  <w:endnote w:type="continuationSeparator" w:id="0">
    <w:p w:rsidR="00AC4EEE" w:rsidRDefault="00AC4EEE" w:rsidP="0028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EE" w:rsidRDefault="00AC4EEE" w:rsidP="002824AE">
      <w:r>
        <w:separator/>
      </w:r>
    </w:p>
  </w:footnote>
  <w:footnote w:type="continuationSeparator" w:id="0">
    <w:p w:rsidR="00AC4EEE" w:rsidRDefault="00AC4EEE" w:rsidP="0028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120356"/>
      <w:docPartObj>
        <w:docPartGallery w:val="Page Numbers (Top of Page)"/>
        <w:docPartUnique/>
      </w:docPartObj>
    </w:sdtPr>
    <w:sdtEndPr/>
    <w:sdtContent>
      <w:p w:rsidR="004B67D5" w:rsidRDefault="004B67D5" w:rsidP="006F529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ED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29C" w:rsidRPr="006F529C" w:rsidRDefault="00FD708F" w:rsidP="00FD708F">
    <w:pPr>
      <w:pStyle w:val="a7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37436"/>
    <w:multiLevelType w:val="hybridMultilevel"/>
    <w:tmpl w:val="82209A4E"/>
    <w:lvl w:ilvl="0" w:tplc="8E306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0D5313"/>
    <w:multiLevelType w:val="hybridMultilevel"/>
    <w:tmpl w:val="E1F884A2"/>
    <w:lvl w:ilvl="0" w:tplc="645216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7996D77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F620465"/>
    <w:multiLevelType w:val="hybridMultilevel"/>
    <w:tmpl w:val="52B2ECAC"/>
    <w:lvl w:ilvl="0" w:tplc="4CA499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E67BB4"/>
    <w:multiLevelType w:val="hybridMultilevel"/>
    <w:tmpl w:val="3E7A42F4"/>
    <w:lvl w:ilvl="0" w:tplc="11F667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3A84C2B"/>
    <w:multiLevelType w:val="hybridMultilevel"/>
    <w:tmpl w:val="B56C5EE2"/>
    <w:lvl w:ilvl="0" w:tplc="9AF4EF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BC4457"/>
    <w:multiLevelType w:val="hybridMultilevel"/>
    <w:tmpl w:val="4A52B366"/>
    <w:lvl w:ilvl="0" w:tplc="C27A3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7A4"/>
    <w:rsid w:val="00010404"/>
    <w:rsid w:val="00017247"/>
    <w:rsid w:val="00020B22"/>
    <w:rsid w:val="000223F5"/>
    <w:rsid w:val="00033E31"/>
    <w:rsid w:val="00035C6C"/>
    <w:rsid w:val="00040201"/>
    <w:rsid w:val="00045862"/>
    <w:rsid w:val="00050BF5"/>
    <w:rsid w:val="00050C6F"/>
    <w:rsid w:val="0005288F"/>
    <w:rsid w:val="00054FE4"/>
    <w:rsid w:val="00055C56"/>
    <w:rsid w:val="000621C6"/>
    <w:rsid w:val="00077FEC"/>
    <w:rsid w:val="00087A6A"/>
    <w:rsid w:val="00087EC2"/>
    <w:rsid w:val="0009062B"/>
    <w:rsid w:val="000955F3"/>
    <w:rsid w:val="00097ADA"/>
    <w:rsid w:val="000B0007"/>
    <w:rsid w:val="000B36A8"/>
    <w:rsid w:val="000C2632"/>
    <w:rsid w:val="000C44B0"/>
    <w:rsid w:val="000C701F"/>
    <w:rsid w:val="000C7DCC"/>
    <w:rsid w:val="000D616D"/>
    <w:rsid w:val="000E03B5"/>
    <w:rsid w:val="000E2275"/>
    <w:rsid w:val="00103CFB"/>
    <w:rsid w:val="00105622"/>
    <w:rsid w:val="001058CC"/>
    <w:rsid w:val="00113472"/>
    <w:rsid w:val="001175A8"/>
    <w:rsid w:val="001200FD"/>
    <w:rsid w:val="00124AE0"/>
    <w:rsid w:val="00125A04"/>
    <w:rsid w:val="00133DD6"/>
    <w:rsid w:val="0013736F"/>
    <w:rsid w:val="00137D56"/>
    <w:rsid w:val="0014086D"/>
    <w:rsid w:val="00152974"/>
    <w:rsid w:val="0016123D"/>
    <w:rsid w:val="001635B1"/>
    <w:rsid w:val="00172D5D"/>
    <w:rsid w:val="00173149"/>
    <w:rsid w:val="001733C7"/>
    <w:rsid w:val="00174A0C"/>
    <w:rsid w:val="00175489"/>
    <w:rsid w:val="00177B00"/>
    <w:rsid w:val="00181611"/>
    <w:rsid w:val="0018295B"/>
    <w:rsid w:val="00182BBC"/>
    <w:rsid w:val="00184407"/>
    <w:rsid w:val="001846D0"/>
    <w:rsid w:val="00195A1C"/>
    <w:rsid w:val="001A499E"/>
    <w:rsid w:val="001A4FB2"/>
    <w:rsid w:val="001B102C"/>
    <w:rsid w:val="001B6217"/>
    <w:rsid w:val="001B7BC0"/>
    <w:rsid w:val="001C052B"/>
    <w:rsid w:val="001C105D"/>
    <w:rsid w:val="001C22F0"/>
    <w:rsid w:val="001D4460"/>
    <w:rsid w:val="001D4477"/>
    <w:rsid w:val="001D5C95"/>
    <w:rsid w:val="001E6EE5"/>
    <w:rsid w:val="001E6F92"/>
    <w:rsid w:val="001F454C"/>
    <w:rsid w:val="001F4F50"/>
    <w:rsid w:val="001F5046"/>
    <w:rsid w:val="001F51EC"/>
    <w:rsid w:val="00201001"/>
    <w:rsid w:val="0023127A"/>
    <w:rsid w:val="00237A32"/>
    <w:rsid w:val="00241415"/>
    <w:rsid w:val="00243B8A"/>
    <w:rsid w:val="00254621"/>
    <w:rsid w:val="002560E5"/>
    <w:rsid w:val="00263F5F"/>
    <w:rsid w:val="00267038"/>
    <w:rsid w:val="00271156"/>
    <w:rsid w:val="002740DD"/>
    <w:rsid w:val="00276658"/>
    <w:rsid w:val="00280D9A"/>
    <w:rsid w:val="002824AE"/>
    <w:rsid w:val="00285569"/>
    <w:rsid w:val="00296081"/>
    <w:rsid w:val="002A78F3"/>
    <w:rsid w:val="002B1C8B"/>
    <w:rsid w:val="002C361C"/>
    <w:rsid w:val="002D3E22"/>
    <w:rsid w:val="002E4C50"/>
    <w:rsid w:val="002F7E9F"/>
    <w:rsid w:val="003027CF"/>
    <w:rsid w:val="00307764"/>
    <w:rsid w:val="003132DB"/>
    <w:rsid w:val="00314A99"/>
    <w:rsid w:val="00325F8D"/>
    <w:rsid w:val="003260A7"/>
    <w:rsid w:val="00335A67"/>
    <w:rsid w:val="00340562"/>
    <w:rsid w:val="003520C5"/>
    <w:rsid w:val="00353045"/>
    <w:rsid w:val="00357E82"/>
    <w:rsid w:val="003638C6"/>
    <w:rsid w:val="0036440F"/>
    <w:rsid w:val="0036758D"/>
    <w:rsid w:val="00367AB5"/>
    <w:rsid w:val="003721AC"/>
    <w:rsid w:val="00386A51"/>
    <w:rsid w:val="00387E55"/>
    <w:rsid w:val="00391180"/>
    <w:rsid w:val="003A1F20"/>
    <w:rsid w:val="003B665E"/>
    <w:rsid w:val="003C5A0D"/>
    <w:rsid w:val="003E74B6"/>
    <w:rsid w:val="003F301E"/>
    <w:rsid w:val="00404BD5"/>
    <w:rsid w:val="0041457B"/>
    <w:rsid w:val="004152F1"/>
    <w:rsid w:val="0041634E"/>
    <w:rsid w:val="00420DB2"/>
    <w:rsid w:val="004210A9"/>
    <w:rsid w:val="004305B8"/>
    <w:rsid w:val="00433230"/>
    <w:rsid w:val="00434C2C"/>
    <w:rsid w:val="004520AF"/>
    <w:rsid w:val="0045691F"/>
    <w:rsid w:val="00475B71"/>
    <w:rsid w:val="0047681B"/>
    <w:rsid w:val="0048040A"/>
    <w:rsid w:val="00481BEA"/>
    <w:rsid w:val="004928C6"/>
    <w:rsid w:val="00497020"/>
    <w:rsid w:val="004A0BEC"/>
    <w:rsid w:val="004B09D2"/>
    <w:rsid w:val="004B246D"/>
    <w:rsid w:val="004B31C9"/>
    <w:rsid w:val="004B5005"/>
    <w:rsid w:val="004B57CF"/>
    <w:rsid w:val="004B67D5"/>
    <w:rsid w:val="004C0A16"/>
    <w:rsid w:val="004D649E"/>
    <w:rsid w:val="004D71AA"/>
    <w:rsid w:val="004E4B78"/>
    <w:rsid w:val="004E5593"/>
    <w:rsid w:val="004E59EA"/>
    <w:rsid w:val="004E7CA0"/>
    <w:rsid w:val="004F7D24"/>
    <w:rsid w:val="00503263"/>
    <w:rsid w:val="00504A10"/>
    <w:rsid w:val="005050E5"/>
    <w:rsid w:val="005104F0"/>
    <w:rsid w:val="00510CC6"/>
    <w:rsid w:val="00513B8B"/>
    <w:rsid w:val="00520AB3"/>
    <w:rsid w:val="00521BD6"/>
    <w:rsid w:val="00521C95"/>
    <w:rsid w:val="00523C56"/>
    <w:rsid w:val="005314D7"/>
    <w:rsid w:val="005370CC"/>
    <w:rsid w:val="00537ECF"/>
    <w:rsid w:val="00544339"/>
    <w:rsid w:val="00550D9E"/>
    <w:rsid w:val="0055304C"/>
    <w:rsid w:val="00555BEF"/>
    <w:rsid w:val="00556D56"/>
    <w:rsid w:val="0056098D"/>
    <w:rsid w:val="005612EA"/>
    <w:rsid w:val="005664B9"/>
    <w:rsid w:val="00570363"/>
    <w:rsid w:val="00571792"/>
    <w:rsid w:val="00586744"/>
    <w:rsid w:val="00590A12"/>
    <w:rsid w:val="00592D4A"/>
    <w:rsid w:val="005A415F"/>
    <w:rsid w:val="005B212F"/>
    <w:rsid w:val="005C0A7F"/>
    <w:rsid w:val="005C3DF9"/>
    <w:rsid w:val="005C4C43"/>
    <w:rsid w:val="005D2EB3"/>
    <w:rsid w:val="005D3C42"/>
    <w:rsid w:val="005D6AE9"/>
    <w:rsid w:val="005E17FF"/>
    <w:rsid w:val="005E516E"/>
    <w:rsid w:val="005F0F9B"/>
    <w:rsid w:val="005F28B4"/>
    <w:rsid w:val="005F5CEE"/>
    <w:rsid w:val="00610C1B"/>
    <w:rsid w:val="006116E2"/>
    <w:rsid w:val="00611C9A"/>
    <w:rsid w:val="00614D15"/>
    <w:rsid w:val="00617C19"/>
    <w:rsid w:val="00620412"/>
    <w:rsid w:val="00621B81"/>
    <w:rsid w:val="006305E5"/>
    <w:rsid w:val="00634D24"/>
    <w:rsid w:val="006351EC"/>
    <w:rsid w:val="00635E2E"/>
    <w:rsid w:val="00637E54"/>
    <w:rsid w:val="00651C29"/>
    <w:rsid w:val="0065216C"/>
    <w:rsid w:val="00654454"/>
    <w:rsid w:val="006553B4"/>
    <w:rsid w:val="006568F6"/>
    <w:rsid w:val="006571BC"/>
    <w:rsid w:val="00667382"/>
    <w:rsid w:val="00667DE3"/>
    <w:rsid w:val="00680BD4"/>
    <w:rsid w:val="00690C78"/>
    <w:rsid w:val="0069549D"/>
    <w:rsid w:val="006A23F8"/>
    <w:rsid w:val="006B7F99"/>
    <w:rsid w:val="006C0DC0"/>
    <w:rsid w:val="006D013C"/>
    <w:rsid w:val="006D26AC"/>
    <w:rsid w:val="006D492E"/>
    <w:rsid w:val="006D503A"/>
    <w:rsid w:val="006D6236"/>
    <w:rsid w:val="006D68B5"/>
    <w:rsid w:val="006D70F9"/>
    <w:rsid w:val="006D79F5"/>
    <w:rsid w:val="006E3FD2"/>
    <w:rsid w:val="006F529C"/>
    <w:rsid w:val="006F6700"/>
    <w:rsid w:val="007061C6"/>
    <w:rsid w:val="00711D97"/>
    <w:rsid w:val="007148C0"/>
    <w:rsid w:val="00730199"/>
    <w:rsid w:val="0073020B"/>
    <w:rsid w:val="00733656"/>
    <w:rsid w:val="00733778"/>
    <w:rsid w:val="00735294"/>
    <w:rsid w:val="007375C3"/>
    <w:rsid w:val="00741B8A"/>
    <w:rsid w:val="007527A4"/>
    <w:rsid w:val="00763186"/>
    <w:rsid w:val="007636CB"/>
    <w:rsid w:val="00763ED7"/>
    <w:rsid w:val="0076461B"/>
    <w:rsid w:val="007708A6"/>
    <w:rsid w:val="00772320"/>
    <w:rsid w:val="00781377"/>
    <w:rsid w:val="00782BFD"/>
    <w:rsid w:val="007A290B"/>
    <w:rsid w:val="007B3400"/>
    <w:rsid w:val="007B526B"/>
    <w:rsid w:val="007B67BF"/>
    <w:rsid w:val="007C313F"/>
    <w:rsid w:val="007F0703"/>
    <w:rsid w:val="0080124C"/>
    <w:rsid w:val="00810BB1"/>
    <w:rsid w:val="00811CC9"/>
    <w:rsid w:val="00815894"/>
    <w:rsid w:val="00823C99"/>
    <w:rsid w:val="00832901"/>
    <w:rsid w:val="00837D30"/>
    <w:rsid w:val="008515FC"/>
    <w:rsid w:val="008559F1"/>
    <w:rsid w:val="00867724"/>
    <w:rsid w:val="00871D25"/>
    <w:rsid w:val="00881EA1"/>
    <w:rsid w:val="00883828"/>
    <w:rsid w:val="00885666"/>
    <w:rsid w:val="00891286"/>
    <w:rsid w:val="00891704"/>
    <w:rsid w:val="00893F37"/>
    <w:rsid w:val="00895D1F"/>
    <w:rsid w:val="008A1976"/>
    <w:rsid w:val="008A766F"/>
    <w:rsid w:val="008C012F"/>
    <w:rsid w:val="008C7660"/>
    <w:rsid w:val="008D4091"/>
    <w:rsid w:val="008E04A4"/>
    <w:rsid w:val="008E38DC"/>
    <w:rsid w:val="009007F0"/>
    <w:rsid w:val="009050F5"/>
    <w:rsid w:val="00910A17"/>
    <w:rsid w:val="00911020"/>
    <w:rsid w:val="00915615"/>
    <w:rsid w:val="009158FF"/>
    <w:rsid w:val="00924E80"/>
    <w:rsid w:val="00932CBB"/>
    <w:rsid w:val="00937E87"/>
    <w:rsid w:val="009508C8"/>
    <w:rsid w:val="00954D2E"/>
    <w:rsid w:val="00963109"/>
    <w:rsid w:val="00964756"/>
    <w:rsid w:val="00972FF3"/>
    <w:rsid w:val="00973777"/>
    <w:rsid w:val="00974B81"/>
    <w:rsid w:val="00981536"/>
    <w:rsid w:val="009A7765"/>
    <w:rsid w:val="009C0A7D"/>
    <w:rsid w:val="009C2FDF"/>
    <w:rsid w:val="009C5BD0"/>
    <w:rsid w:val="009C7005"/>
    <w:rsid w:val="009C7F64"/>
    <w:rsid w:val="009D3FEB"/>
    <w:rsid w:val="009D40F9"/>
    <w:rsid w:val="009E25ED"/>
    <w:rsid w:val="009E55C0"/>
    <w:rsid w:val="009F10CE"/>
    <w:rsid w:val="009F4B30"/>
    <w:rsid w:val="00A065A8"/>
    <w:rsid w:val="00A1085B"/>
    <w:rsid w:val="00A1126A"/>
    <w:rsid w:val="00A26EFC"/>
    <w:rsid w:val="00A27D71"/>
    <w:rsid w:val="00A3578F"/>
    <w:rsid w:val="00A41504"/>
    <w:rsid w:val="00A50A66"/>
    <w:rsid w:val="00A50F18"/>
    <w:rsid w:val="00A53FD0"/>
    <w:rsid w:val="00A60787"/>
    <w:rsid w:val="00A60EEE"/>
    <w:rsid w:val="00A638D5"/>
    <w:rsid w:val="00A6446E"/>
    <w:rsid w:val="00A67AAF"/>
    <w:rsid w:val="00A80889"/>
    <w:rsid w:val="00A80B9F"/>
    <w:rsid w:val="00A84048"/>
    <w:rsid w:val="00A84C74"/>
    <w:rsid w:val="00A84CF9"/>
    <w:rsid w:val="00A91913"/>
    <w:rsid w:val="00A93053"/>
    <w:rsid w:val="00AA2056"/>
    <w:rsid w:val="00AA6E51"/>
    <w:rsid w:val="00AB2449"/>
    <w:rsid w:val="00AB251B"/>
    <w:rsid w:val="00AB3FC5"/>
    <w:rsid w:val="00AC4D6A"/>
    <w:rsid w:val="00AC4EEE"/>
    <w:rsid w:val="00AC7837"/>
    <w:rsid w:val="00AD008E"/>
    <w:rsid w:val="00AD2BE2"/>
    <w:rsid w:val="00AD44D7"/>
    <w:rsid w:val="00AD6ED6"/>
    <w:rsid w:val="00AE1923"/>
    <w:rsid w:val="00AE2EFF"/>
    <w:rsid w:val="00AF52B0"/>
    <w:rsid w:val="00AF5542"/>
    <w:rsid w:val="00B13CAB"/>
    <w:rsid w:val="00B24D21"/>
    <w:rsid w:val="00B476B5"/>
    <w:rsid w:val="00B52A5D"/>
    <w:rsid w:val="00B5303D"/>
    <w:rsid w:val="00B63314"/>
    <w:rsid w:val="00B72A9C"/>
    <w:rsid w:val="00B92325"/>
    <w:rsid w:val="00B927BD"/>
    <w:rsid w:val="00BA02EA"/>
    <w:rsid w:val="00BA2B2B"/>
    <w:rsid w:val="00BA48AC"/>
    <w:rsid w:val="00BA5DFA"/>
    <w:rsid w:val="00BB1DBC"/>
    <w:rsid w:val="00BC4891"/>
    <w:rsid w:val="00BC534E"/>
    <w:rsid w:val="00BC743E"/>
    <w:rsid w:val="00BD2205"/>
    <w:rsid w:val="00BD52F7"/>
    <w:rsid w:val="00BE6B48"/>
    <w:rsid w:val="00BF4021"/>
    <w:rsid w:val="00C04A73"/>
    <w:rsid w:val="00C1203F"/>
    <w:rsid w:val="00C21B82"/>
    <w:rsid w:val="00C25CA1"/>
    <w:rsid w:val="00C309DC"/>
    <w:rsid w:val="00C44BDF"/>
    <w:rsid w:val="00C50C32"/>
    <w:rsid w:val="00C637BB"/>
    <w:rsid w:val="00C662D1"/>
    <w:rsid w:val="00C7546A"/>
    <w:rsid w:val="00C76886"/>
    <w:rsid w:val="00C839ED"/>
    <w:rsid w:val="00C93BCC"/>
    <w:rsid w:val="00C9527A"/>
    <w:rsid w:val="00CA361C"/>
    <w:rsid w:val="00CB46E2"/>
    <w:rsid w:val="00CD23EB"/>
    <w:rsid w:val="00CD31E2"/>
    <w:rsid w:val="00CE0879"/>
    <w:rsid w:val="00CE3766"/>
    <w:rsid w:val="00CE5A16"/>
    <w:rsid w:val="00CF43B3"/>
    <w:rsid w:val="00CF7177"/>
    <w:rsid w:val="00D001FC"/>
    <w:rsid w:val="00D0587A"/>
    <w:rsid w:val="00D07532"/>
    <w:rsid w:val="00D07779"/>
    <w:rsid w:val="00D151E2"/>
    <w:rsid w:val="00D223BE"/>
    <w:rsid w:val="00D2570A"/>
    <w:rsid w:val="00D266FB"/>
    <w:rsid w:val="00D452C4"/>
    <w:rsid w:val="00D452F6"/>
    <w:rsid w:val="00D46BC6"/>
    <w:rsid w:val="00D50ECD"/>
    <w:rsid w:val="00D51040"/>
    <w:rsid w:val="00D65E72"/>
    <w:rsid w:val="00D67D89"/>
    <w:rsid w:val="00D7257B"/>
    <w:rsid w:val="00D85FE7"/>
    <w:rsid w:val="00D87467"/>
    <w:rsid w:val="00D902CC"/>
    <w:rsid w:val="00D9609B"/>
    <w:rsid w:val="00D975F7"/>
    <w:rsid w:val="00DB17DB"/>
    <w:rsid w:val="00DB4355"/>
    <w:rsid w:val="00DC5979"/>
    <w:rsid w:val="00DE0858"/>
    <w:rsid w:val="00DE7ED4"/>
    <w:rsid w:val="00DF62A4"/>
    <w:rsid w:val="00E00E18"/>
    <w:rsid w:val="00E0264E"/>
    <w:rsid w:val="00E03BD5"/>
    <w:rsid w:val="00E10588"/>
    <w:rsid w:val="00E251B3"/>
    <w:rsid w:val="00E26864"/>
    <w:rsid w:val="00E26C66"/>
    <w:rsid w:val="00E2724D"/>
    <w:rsid w:val="00E33787"/>
    <w:rsid w:val="00E33E59"/>
    <w:rsid w:val="00E46528"/>
    <w:rsid w:val="00E53112"/>
    <w:rsid w:val="00E55531"/>
    <w:rsid w:val="00E72730"/>
    <w:rsid w:val="00E96E49"/>
    <w:rsid w:val="00EA2695"/>
    <w:rsid w:val="00EA26ED"/>
    <w:rsid w:val="00EB1AA1"/>
    <w:rsid w:val="00EB43C5"/>
    <w:rsid w:val="00ED4269"/>
    <w:rsid w:val="00ED6CF9"/>
    <w:rsid w:val="00EE058E"/>
    <w:rsid w:val="00EF3CF9"/>
    <w:rsid w:val="00F00DF4"/>
    <w:rsid w:val="00F02CD4"/>
    <w:rsid w:val="00F0308D"/>
    <w:rsid w:val="00F0757C"/>
    <w:rsid w:val="00F20C80"/>
    <w:rsid w:val="00F23992"/>
    <w:rsid w:val="00F45502"/>
    <w:rsid w:val="00F47F3F"/>
    <w:rsid w:val="00F52B7C"/>
    <w:rsid w:val="00F60BCA"/>
    <w:rsid w:val="00F64DEC"/>
    <w:rsid w:val="00F65C3B"/>
    <w:rsid w:val="00F6636E"/>
    <w:rsid w:val="00F76ECC"/>
    <w:rsid w:val="00F80474"/>
    <w:rsid w:val="00F820A3"/>
    <w:rsid w:val="00F83E2C"/>
    <w:rsid w:val="00F91EA1"/>
    <w:rsid w:val="00F971A7"/>
    <w:rsid w:val="00FA1585"/>
    <w:rsid w:val="00FA1A2E"/>
    <w:rsid w:val="00FA73EA"/>
    <w:rsid w:val="00FB57A0"/>
    <w:rsid w:val="00FB5F86"/>
    <w:rsid w:val="00FC7BE6"/>
    <w:rsid w:val="00FD708F"/>
    <w:rsid w:val="00FD7B2A"/>
    <w:rsid w:val="00FE7D51"/>
    <w:rsid w:val="00FF0166"/>
    <w:rsid w:val="00FF38D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0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2CB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D4269"/>
    <w:rPr>
      <w:sz w:val="44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ED4269"/>
    <w:rPr>
      <w:rFonts w:ascii="Times New Roman" w:eastAsia="Times New Roman" w:hAnsi="Times New Roman" w:cs="Times New Roman"/>
      <w:sz w:val="44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ED42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42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2">
    <w:name w:val="P12"/>
    <w:basedOn w:val="a"/>
    <w:uiPriority w:val="99"/>
    <w:rsid w:val="00521C95"/>
    <w:pPr>
      <w:widowControl w:val="0"/>
      <w:suppressAutoHyphens/>
      <w:ind w:firstLine="709"/>
      <w:jc w:val="both"/>
    </w:pPr>
    <w:rPr>
      <w:kern w:val="1"/>
      <w:sz w:val="28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824A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2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6A23F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E6F92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172D5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72D5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d">
    <w:name w:val="Table Grid"/>
    <w:basedOn w:val="a1"/>
    <w:uiPriority w:val="59"/>
    <w:rsid w:val="00C44B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76ECC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e">
    <w:name w:val="Гипертекстовая ссылка"/>
    <w:basedOn w:val="a0"/>
    <w:uiPriority w:val="99"/>
    <w:rsid w:val="00932CBB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55BE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555BE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Normal">
    <w:name w:val="ConsNormal"/>
    <w:rsid w:val="00CE087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E0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10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FDBDA26786EE4040319E201FA641CD680D6F965A866EF93B92BAB9C2C61B30F93983ED125698E823EC56BD9F6A448C3444177F0EA244301E475510fBe4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FDBDA26786EE404031802D09CA1DC26F04309E598360A763C3BCEE9D961D65B97985BE58149EBD72A802B89C600EDD760F187D0EfBe5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FDBDA26786EE404031802D09CA1DC26F0631935C8360A763C3BCEE9D961D65B97985B8511293ED24E703E4DA341DDF710F1A7B11BE4437f0e9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2AFD5-ABD5-423A-9C66-AA2AB5EA7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СГФК</cp:lastModifiedBy>
  <cp:revision>5</cp:revision>
  <cp:lastPrinted>2022-09-09T13:38:00Z</cp:lastPrinted>
  <dcterms:created xsi:type="dcterms:W3CDTF">2022-09-14T12:32:00Z</dcterms:created>
  <dcterms:modified xsi:type="dcterms:W3CDTF">2022-09-14T14:57:00Z</dcterms:modified>
</cp:coreProperties>
</file>